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5"/>
      </w:tblGrid>
      <w:tr w:rsidR="00267B6F" w:rsidRPr="00DF75AD" w14:paraId="6FE6E31F" w14:textId="77777777" w:rsidTr="00DF75AD">
        <w:trPr>
          <w:trHeight w:val="212"/>
        </w:trPr>
        <w:tc>
          <w:tcPr>
            <w:tcW w:w="10255" w:type="dxa"/>
            <w:hideMark/>
          </w:tcPr>
          <w:p w14:paraId="5B6C9506" w14:textId="77777777" w:rsidR="00267B6F" w:rsidRPr="00DF75AD" w:rsidRDefault="00267B6F" w:rsidP="0051046E">
            <w:pPr>
              <w:spacing w:after="0" w:line="240" w:lineRule="auto"/>
              <w:jc w:val="both"/>
              <w:rPr>
                <w:rFonts w:ascii="Trebuchet MS" w:eastAsia="Calibri" w:hAnsi="Trebuchet MS" w:cs="Times New Roman"/>
                <w:b/>
                <w:bCs/>
                <w:color w:val="808080"/>
                <w:sz w:val="16"/>
                <w:szCs w:val="16"/>
                <w:lang w:val="ro-RO"/>
              </w:rPr>
            </w:pPr>
            <w:r w:rsidRPr="00DF75AD">
              <w:rPr>
                <w:rFonts w:ascii="Trebuchet MS" w:eastAsia="Calibri" w:hAnsi="Trebuchet MS" w:cs="Times New Roman"/>
                <w:b/>
                <w:color w:val="808080"/>
                <w:sz w:val="16"/>
                <w:szCs w:val="16"/>
                <w:lang w:val="ro-RO" w:eastAsia="ro-RO"/>
              </w:rPr>
              <w:t>Programul Operaţional Regional 2014-2020</w:t>
            </w:r>
            <w:r w:rsidRPr="00DF75AD">
              <w:rPr>
                <w:rFonts w:ascii="Trebuchet MS" w:eastAsia="Calibri" w:hAnsi="Trebuchet MS" w:cs="Times New Roman"/>
                <w:b/>
                <w:bCs/>
                <w:color w:val="808080"/>
                <w:sz w:val="16"/>
                <w:szCs w:val="16"/>
                <w:lang w:val="ro-RO"/>
              </w:rPr>
              <w:t xml:space="preserve"> </w:t>
            </w:r>
          </w:p>
          <w:p w14:paraId="6F9DF28D" w14:textId="77777777" w:rsidR="00267B6F" w:rsidRPr="00DF75AD" w:rsidRDefault="00267B6F" w:rsidP="0051046E">
            <w:pPr>
              <w:spacing w:after="0" w:line="240" w:lineRule="auto"/>
              <w:jc w:val="both"/>
              <w:rPr>
                <w:rFonts w:ascii="Trebuchet MS" w:eastAsia="Calibri" w:hAnsi="Trebuchet MS" w:cs="Times New Roman"/>
                <w:b/>
                <w:bCs/>
                <w:color w:val="808080"/>
                <w:sz w:val="16"/>
                <w:szCs w:val="16"/>
                <w:lang w:val="ro-RO"/>
              </w:rPr>
            </w:pPr>
            <w:r w:rsidRPr="00DF75AD">
              <w:rPr>
                <w:rFonts w:ascii="Trebuchet MS" w:eastAsia="Calibri" w:hAnsi="Trebuchet MS" w:cs="Times New Roman"/>
                <w:b/>
                <w:bCs/>
                <w:color w:val="808080"/>
                <w:sz w:val="16"/>
                <w:szCs w:val="16"/>
                <w:lang w:val="ro-RO"/>
              </w:rPr>
              <w:t>Axa prioritară 8 - Dezvoltarea infrastructurii de sănătate şi sociale</w:t>
            </w:r>
          </w:p>
          <w:p w14:paraId="04B9D302" w14:textId="77777777" w:rsidR="00D97291" w:rsidRDefault="00267B6F" w:rsidP="0051046E">
            <w:pPr>
              <w:spacing w:after="0" w:line="240" w:lineRule="auto"/>
              <w:jc w:val="both"/>
              <w:rPr>
                <w:rFonts w:ascii="Trebuchet MS" w:eastAsia="Calibri" w:hAnsi="Trebuchet MS" w:cs="Times New Roman"/>
                <w:b/>
                <w:bCs/>
                <w:color w:val="808080"/>
                <w:sz w:val="16"/>
                <w:szCs w:val="16"/>
                <w:lang w:val="ro-RO"/>
              </w:rPr>
            </w:pPr>
            <w:r w:rsidRPr="00DF75AD">
              <w:rPr>
                <w:rFonts w:ascii="Trebuchet MS" w:eastAsia="Calibri" w:hAnsi="Trebuchet MS" w:cs="Times New Roman"/>
                <w:b/>
                <w:bCs/>
                <w:color w:val="808080"/>
                <w:sz w:val="16"/>
                <w:szCs w:val="16"/>
                <w:lang w:val="ro-RO"/>
              </w:rPr>
              <w:t xml:space="preserve">Prioritatea de investiții 8.1 – </w:t>
            </w:r>
            <w:r w:rsidR="00D97291" w:rsidRPr="00D97291">
              <w:rPr>
                <w:rFonts w:ascii="Trebuchet MS" w:eastAsia="Calibri" w:hAnsi="Trebuchet MS" w:cs="Times New Roman"/>
                <w:b/>
                <w:bCs/>
                <w:color w:val="808080"/>
                <w:sz w:val="16"/>
                <w:szCs w:val="16"/>
                <w:lang w:val="ro-RO"/>
              </w:rPr>
              <w:t>Investiţii în infrastructurile sanitare şi sociale care contribuie la dezvoltarea la nivel naţional, regional şi local, reducând inegalităţile în ceea ce priveşte starea de sănătate, promovând incluziunea socială prin accesul la serviciile sociale, culturale și de recreere, precum și trecerea de la serviciile instituționale la serviciile prestate de comunităţi</w:t>
            </w:r>
          </w:p>
          <w:p w14:paraId="5002B537" w14:textId="67E099DD" w:rsidR="00267B6F" w:rsidRPr="00DF75AD" w:rsidRDefault="00267B6F" w:rsidP="0051046E">
            <w:pPr>
              <w:spacing w:after="0" w:line="240" w:lineRule="auto"/>
              <w:jc w:val="both"/>
              <w:rPr>
                <w:rFonts w:ascii="Trebuchet MS" w:eastAsia="Calibri" w:hAnsi="Trebuchet MS" w:cs="Times New Roman"/>
                <w:b/>
                <w:bCs/>
                <w:color w:val="808080"/>
                <w:sz w:val="16"/>
                <w:szCs w:val="16"/>
                <w:lang w:val="ro-RO"/>
              </w:rPr>
            </w:pPr>
            <w:r w:rsidRPr="00DF75AD">
              <w:rPr>
                <w:rFonts w:ascii="Trebuchet MS" w:eastAsia="Calibri" w:hAnsi="Trebuchet MS" w:cs="Times New Roman"/>
                <w:b/>
                <w:bCs/>
                <w:color w:val="808080"/>
                <w:sz w:val="16"/>
                <w:szCs w:val="16"/>
                <w:lang w:val="ro-RO"/>
              </w:rPr>
              <w:t>Obiectivul Specific 8.1 – Creșterea accesibilității serviciilor de sănătate, comunitare și a celor de nivel secundar, în special pentru zonele sărace și izolate</w:t>
            </w:r>
          </w:p>
          <w:p w14:paraId="12EED826" w14:textId="77777777" w:rsidR="00267B6F" w:rsidRPr="00DF75AD" w:rsidRDefault="00267B6F" w:rsidP="0051046E">
            <w:pPr>
              <w:spacing w:after="0" w:line="240" w:lineRule="auto"/>
              <w:jc w:val="both"/>
              <w:rPr>
                <w:rFonts w:ascii="Trebuchet MS" w:eastAsia="Calibri" w:hAnsi="Trebuchet MS" w:cs="Times New Roman"/>
                <w:color w:val="808080"/>
                <w:sz w:val="16"/>
                <w:szCs w:val="16"/>
                <w:lang w:val="ro-RO" w:eastAsia="ro-RO"/>
              </w:rPr>
            </w:pPr>
            <w:r w:rsidRPr="00DF75AD">
              <w:rPr>
                <w:rFonts w:ascii="Trebuchet MS" w:eastAsia="Calibri" w:hAnsi="Trebuchet MS" w:cs="Times New Roman"/>
                <w:b/>
                <w:bCs/>
                <w:color w:val="808080"/>
                <w:sz w:val="16"/>
                <w:szCs w:val="16"/>
                <w:lang w:val="ro-RO"/>
              </w:rPr>
              <w:t>Operațiunea B – Centre comunitare integrate</w:t>
            </w:r>
          </w:p>
        </w:tc>
      </w:tr>
      <w:tr w:rsidR="00267B6F" w:rsidRPr="00DF75AD" w14:paraId="3DA2B5E1" w14:textId="77777777" w:rsidTr="00DF75AD">
        <w:trPr>
          <w:cantSplit/>
          <w:trHeight w:val="157"/>
        </w:trPr>
        <w:tc>
          <w:tcPr>
            <w:tcW w:w="10255" w:type="dxa"/>
            <w:hideMark/>
          </w:tcPr>
          <w:p w14:paraId="07A41ABF" w14:textId="0626A970" w:rsidR="00267B6F" w:rsidRPr="00DF75AD" w:rsidRDefault="00267B6F" w:rsidP="0051046E">
            <w:pPr>
              <w:spacing w:after="0" w:line="240" w:lineRule="auto"/>
              <w:jc w:val="right"/>
              <w:rPr>
                <w:rFonts w:ascii="Trebuchet MS" w:eastAsia="Calibri" w:hAnsi="Trebuchet MS" w:cs="Times New Roman"/>
                <w:b/>
                <w:bCs/>
                <w:color w:val="808080"/>
                <w:sz w:val="16"/>
                <w:szCs w:val="16"/>
                <w:lang w:val="ro-RO" w:eastAsia="ro-RO"/>
              </w:rPr>
            </w:pPr>
            <w:r w:rsidRPr="00DF75AD">
              <w:rPr>
                <w:rFonts w:ascii="Trebuchet MS" w:eastAsia="Calibri" w:hAnsi="Trebuchet MS" w:cs="Times New Roman"/>
                <w:b/>
                <w:bCs/>
                <w:color w:val="808080"/>
                <w:sz w:val="16"/>
                <w:szCs w:val="16"/>
                <w:lang w:val="ro-RO"/>
              </w:rPr>
              <w:t>Apelul de proiecte P.O.R./8/8.1/B/</w:t>
            </w:r>
            <w:r w:rsidR="00B03297">
              <w:rPr>
                <w:rFonts w:ascii="Trebuchet MS" w:eastAsia="Calibri" w:hAnsi="Trebuchet MS" w:cs="Times New Roman"/>
                <w:b/>
                <w:bCs/>
                <w:color w:val="808080"/>
                <w:sz w:val="16"/>
                <w:szCs w:val="16"/>
                <w:lang w:val="ro-RO"/>
              </w:rPr>
              <w:t>3</w:t>
            </w:r>
            <w:bookmarkStart w:id="0" w:name="_GoBack"/>
            <w:bookmarkEnd w:id="0"/>
            <w:r w:rsidRPr="00DF75AD">
              <w:rPr>
                <w:rFonts w:ascii="Trebuchet MS" w:eastAsia="Calibri" w:hAnsi="Trebuchet MS" w:cs="Times New Roman"/>
                <w:b/>
                <w:bCs/>
                <w:color w:val="808080"/>
                <w:sz w:val="16"/>
                <w:szCs w:val="16"/>
                <w:lang w:val="ro-RO"/>
              </w:rPr>
              <w:t>/7 regiuni</w:t>
            </w:r>
          </w:p>
        </w:tc>
      </w:tr>
    </w:tbl>
    <w:p w14:paraId="767B59D5" w14:textId="77777777" w:rsidR="003D27B5" w:rsidRPr="0051046E" w:rsidRDefault="003D27B5" w:rsidP="0051046E">
      <w:pPr>
        <w:pStyle w:val="BodyText"/>
        <w:rPr>
          <w:rFonts w:eastAsiaTheme="minorHAnsi"/>
          <w:bCs w:val="0"/>
          <w:sz w:val="22"/>
          <w:szCs w:val="22"/>
        </w:rPr>
      </w:pPr>
    </w:p>
    <w:p w14:paraId="1CC85A49" w14:textId="4D3C5180" w:rsidR="005E16F3" w:rsidRPr="00DF75AD" w:rsidRDefault="005E16F3" w:rsidP="00DF75AD">
      <w:pPr>
        <w:pStyle w:val="BodyText"/>
        <w:jc w:val="right"/>
        <w:rPr>
          <w:rFonts w:eastAsia="Calibri"/>
          <w:bCs w:val="0"/>
          <w:sz w:val="22"/>
          <w:szCs w:val="22"/>
        </w:rPr>
      </w:pPr>
      <w:r w:rsidRPr="00DF75AD">
        <w:rPr>
          <w:rFonts w:eastAsia="Calibri"/>
          <w:bCs w:val="0"/>
          <w:sz w:val="22"/>
          <w:szCs w:val="22"/>
        </w:rPr>
        <w:t>Anexa 11</w:t>
      </w:r>
    </w:p>
    <w:p w14:paraId="753241B4" w14:textId="54CC742F" w:rsidR="003D27B5" w:rsidRPr="00DF75AD" w:rsidRDefault="003D27B5" w:rsidP="00DF75AD">
      <w:pPr>
        <w:pStyle w:val="BodyText"/>
        <w:rPr>
          <w:bCs w:val="0"/>
          <w:sz w:val="22"/>
          <w:szCs w:val="22"/>
        </w:rPr>
      </w:pPr>
      <w:r w:rsidRPr="00DF75AD">
        <w:rPr>
          <w:rFonts w:eastAsia="Calibri"/>
          <w:bCs w:val="0"/>
          <w:sz w:val="22"/>
          <w:szCs w:val="22"/>
        </w:rPr>
        <w:t xml:space="preserve">GRILA DE ANALIZĂ A CONFORMITĂŢII </w:t>
      </w:r>
      <w:r w:rsidR="00031C5A" w:rsidRPr="00DF75AD">
        <w:rPr>
          <w:rFonts w:eastAsia="Calibri"/>
          <w:bCs w:val="0"/>
          <w:sz w:val="22"/>
          <w:szCs w:val="22"/>
        </w:rPr>
        <w:t>ŞI CALITĂŢII</w:t>
      </w:r>
    </w:p>
    <w:p w14:paraId="240F8403" w14:textId="77777777" w:rsidR="003D27B5" w:rsidRPr="00DF75AD" w:rsidRDefault="003D27B5" w:rsidP="00DF75AD">
      <w:pPr>
        <w:spacing w:after="0" w:line="240" w:lineRule="auto"/>
        <w:jc w:val="center"/>
        <w:rPr>
          <w:rFonts w:ascii="Trebuchet MS" w:hAnsi="Trebuchet MS" w:cs="Arial"/>
          <w:b/>
          <w:lang w:val="ro-RO"/>
        </w:rPr>
      </w:pPr>
      <w:r w:rsidRPr="00DF75AD">
        <w:rPr>
          <w:rFonts w:ascii="Trebuchet MS" w:hAnsi="Trebuchet MS" w:cs="Arial"/>
          <w:b/>
          <w:lang w:val="ro-RO"/>
        </w:rPr>
        <w:t>STUDIULUI DE FEZABILITATE CU ELEMENTE DE DALI</w:t>
      </w:r>
    </w:p>
    <w:p w14:paraId="0248370B" w14:textId="77777777" w:rsidR="003D27B5" w:rsidRPr="00DF75AD" w:rsidRDefault="003D27B5" w:rsidP="00DF75AD">
      <w:pPr>
        <w:pStyle w:val="BodyText"/>
        <w:rPr>
          <w:bCs w:val="0"/>
          <w:sz w:val="22"/>
          <w:szCs w:val="22"/>
        </w:rPr>
      </w:pPr>
      <w:r w:rsidRPr="00DF75AD">
        <w:rPr>
          <w:bCs w:val="0"/>
          <w:sz w:val="22"/>
          <w:szCs w:val="22"/>
        </w:rPr>
        <w:t>-În baza HG nr. 907/2016-</w:t>
      </w:r>
    </w:p>
    <w:p w14:paraId="4E2B0051" w14:textId="77777777" w:rsidR="00EF60CD" w:rsidRPr="00DF75AD" w:rsidRDefault="00EF60CD" w:rsidP="00DF75AD">
      <w:pPr>
        <w:pStyle w:val="BodyText"/>
        <w:rPr>
          <w:bCs w:val="0"/>
          <w:sz w:val="22"/>
          <w:szCs w:val="22"/>
        </w:rPr>
      </w:pPr>
    </w:p>
    <w:p w14:paraId="46C6D386" w14:textId="77777777" w:rsidR="00EF60CD" w:rsidRPr="00DF75AD" w:rsidRDefault="00EF60CD" w:rsidP="00DF75AD">
      <w:pPr>
        <w:pStyle w:val="BodyText"/>
        <w:rPr>
          <w:bCs w:val="0"/>
          <w:sz w:val="22"/>
          <w:szCs w:val="22"/>
        </w:rPr>
      </w:pPr>
    </w:p>
    <w:p w14:paraId="52021DF7" w14:textId="77777777" w:rsidR="005A7070" w:rsidRPr="00DF75AD" w:rsidRDefault="005A7070" w:rsidP="00DF75AD">
      <w:pPr>
        <w:pStyle w:val="BodyText"/>
        <w:tabs>
          <w:tab w:val="left" w:pos="397"/>
        </w:tabs>
        <w:jc w:val="left"/>
        <w:rPr>
          <w:bCs w:val="0"/>
          <w:sz w:val="22"/>
          <w:szCs w:val="22"/>
        </w:rPr>
      </w:pPr>
      <w:r w:rsidRPr="00DF75AD">
        <w:rPr>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A7070" w:rsidRPr="00DF75AD" w14:paraId="78118CDD" w14:textId="77777777" w:rsidTr="00407E65">
        <w:tc>
          <w:tcPr>
            <w:tcW w:w="10491" w:type="dxa"/>
            <w:gridSpan w:val="2"/>
            <w:shd w:val="clear" w:color="auto" w:fill="auto"/>
          </w:tcPr>
          <w:p w14:paraId="36445F87" w14:textId="77777777" w:rsidR="005A7070" w:rsidRPr="00DF75AD" w:rsidRDefault="005A7070" w:rsidP="00DF75AD">
            <w:pPr>
              <w:spacing w:after="0" w:line="240" w:lineRule="auto"/>
              <w:jc w:val="center"/>
              <w:outlineLvl w:val="0"/>
              <w:rPr>
                <w:rFonts w:ascii="Trebuchet MS" w:eastAsia="Times New Roman" w:hAnsi="Trebuchet MS" w:cs="Arial"/>
                <w:b/>
                <w:bCs/>
                <w:lang w:val="ro-RO"/>
              </w:rPr>
            </w:pPr>
            <w:r w:rsidRPr="00DF75AD">
              <w:rPr>
                <w:rFonts w:ascii="Trebuchet MS" w:eastAsia="Times New Roman" w:hAnsi="Trebuchet MS" w:cs="Arial"/>
                <w:b/>
                <w:bCs/>
                <w:lang w:val="ro-RO"/>
              </w:rPr>
              <w:t>Programul Operaţional Regional 2014-2020</w:t>
            </w:r>
          </w:p>
        </w:tc>
      </w:tr>
      <w:tr w:rsidR="005A7070" w:rsidRPr="00DF75AD" w14:paraId="4FA49514" w14:textId="77777777" w:rsidTr="00407E65">
        <w:tc>
          <w:tcPr>
            <w:tcW w:w="2694" w:type="dxa"/>
            <w:shd w:val="clear" w:color="auto" w:fill="auto"/>
          </w:tcPr>
          <w:p w14:paraId="5455FDC9" w14:textId="77777777" w:rsidR="005A7070" w:rsidRPr="00DF75AD" w:rsidRDefault="005A7070" w:rsidP="00DF75AD">
            <w:pPr>
              <w:spacing w:after="0" w:line="240" w:lineRule="auto"/>
              <w:jc w:val="both"/>
              <w:outlineLvl w:val="0"/>
              <w:rPr>
                <w:rFonts w:ascii="Trebuchet MS" w:eastAsia="Times New Roman" w:hAnsi="Trebuchet MS" w:cs="Arial"/>
                <w:bCs/>
                <w:lang w:val="ro-RO"/>
              </w:rPr>
            </w:pPr>
            <w:r w:rsidRPr="00DF75AD">
              <w:rPr>
                <w:rFonts w:ascii="Trebuchet MS" w:eastAsia="Times New Roman" w:hAnsi="Trebuchet MS" w:cs="Arial"/>
                <w:bCs/>
                <w:lang w:val="ro-RO"/>
              </w:rPr>
              <w:t xml:space="preserve">Axa prioritară </w:t>
            </w:r>
          </w:p>
        </w:tc>
        <w:tc>
          <w:tcPr>
            <w:tcW w:w="7797" w:type="dxa"/>
            <w:shd w:val="clear" w:color="auto" w:fill="auto"/>
          </w:tcPr>
          <w:p w14:paraId="01F5D978" w14:textId="77777777" w:rsidR="005A7070" w:rsidRPr="00DF75AD" w:rsidRDefault="005A7070" w:rsidP="00DF75AD">
            <w:pPr>
              <w:spacing w:after="0" w:line="240" w:lineRule="auto"/>
              <w:jc w:val="center"/>
              <w:outlineLvl w:val="0"/>
              <w:rPr>
                <w:rFonts w:ascii="Trebuchet MS" w:eastAsia="Times New Roman" w:hAnsi="Trebuchet MS" w:cs="Arial"/>
                <w:b/>
                <w:bCs/>
                <w:lang w:val="ro-RO"/>
              </w:rPr>
            </w:pPr>
          </w:p>
        </w:tc>
      </w:tr>
      <w:tr w:rsidR="005A7070" w:rsidRPr="00DF75AD" w14:paraId="0E85765B" w14:textId="77777777" w:rsidTr="00407E65">
        <w:tc>
          <w:tcPr>
            <w:tcW w:w="2694" w:type="dxa"/>
            <w:shd w:val="clear" w:color="auto" w:fill="auto"/>
          </w:tcPr>
          <w:p w14:paraId="77F7FADA" w14:textId="77777777" w:rsidR="005A7070" w:rsidRPr="00DF75AD" w:rsidRDefault="005A7070" w:rsidP="00DF75AD">
            <w:pPr>
              <w:spacing w:after="0" w:line="240" w:lineRule="auto"/>
              <w:jc w:val="both"/>
              <w:outlineLvl w:val="0"/>
              <w:rPr>
                <w:rFonts w:ascii="Trebuchet MS" w:eastAsia="Times New Roman" w:hAnsi="Trebuchet MS" w:cs="Arial"/>
                <w:bCs/>
                <w:lang w:val="ro-RO"/>
              </w:rPr>
            </w:pPr>
            <w:r w:rsidRPr="00DF75AD">
              <w:rPr>
                <w:rFonts w:ascii="Trebuchet MS" w:eastAsia="Times New Roman" w:hAnsi="Trebuchet MS" w:cs="Arial"/>
                <w:bCs/>
                <w:lang w:val="ro-RO"/>
              </w:rPr>
              <w:t xml:space="preserve">Prioritatea de investiţii </w:t>
            </w:r>
          </w:p>
        </w:tc>
        <w:tc>
          <w:tcPr>
            <w:tcW w:w="7797" w:type="dxa"/>
            <w:shd w:val="clear" w:color="auto" w:fill="auto"/>
          </w:tcPr>
          <w:p w14:paraId="7F5F8530" w14:textId="77777777" w:rsidR="005A7070" w:rsidRPr="00DF75AD" w:rsidRDefault="005A7070" w:rsidP="00DF75AD">
            <w:pPr>
              <w:spacing w:after="0" w:line="240" w:lineRule="auto"/>
              <w:jc w:val="center"/>
              <w:outlineLvl w:val="0"/>
              <w:rPr>
                <w:rFonts w:ascii="Trebuchet MS" w:eastAsia="Times New Roman" w:hAnsi="Trebuchet MS" w:cs="Arial"/>
                <w:b/>
                <w:bCs/>
                <w:lang w:val="ro-RO"/>
              </w:rPr>
            </w:pPr>
          </w:p>
        </w:tc>
      </w:tr>
      <w:tr w:rsidR="005A7070" w:rsidRPr="00DF75AD" w14:paraId="1B67F171" w14:textId="77777777" w:rsidTr="00407E65">
        <w:tc>
          <w:tcPr>
            <w:tcW w:w="2694" w:type="dxa"/>
            <w:shd w:val="clear" w:color="auto" w:fill="auto"/>
          </w:tcPr>
          <w:p w14:paraId="311A3489" w14:textId="77777777" w:rsidR="005A7070" w:rsidRPr="00DF75AD" w:rsidRDefault="005A7070" w:rsidP="00DF75AD">
            <w:pPr>
              <w:spacing w:after="0" w:line="240" w:lineRule="auto"/>
              <w:jc w:val="both"/>
              <w:outlineLvl w:val="0"/>
              <w:rPr>
                <w:rFonts w:ascii="Trebuchet MS" w:eastAsia="Times New Roman" w:hAnsi="Trebuchet MS" w:cs="Arial"/>
                <w:bCs/>
                <w:lang w:val="ro-RO"/>
              </w:rPr>
            </w:pPr>
            <w:r w:rsidRPr="00DF75AD">
              <w:rPr>
                <w:rFonts w:ascii="Trebuchet MS" w:eastAsia="Times New Roman" w:hAnsi="Trebuchet MS" w:cs="Arial"/>
                <w:bCs/>
                <w:lang w:val="ro-RO"/>
              </w:rPr>
              <w:t xml:space="preserve">Obiectiv specific </w:t>
            </w:r>
          </w:p>
        </w:tc>
        <w:tc>
          <w:tcPr>
            <w:tcW w:w="7797" w:type="dxa"/>
            <w:shd w:val="clear" w:color="auto" w:fill="auto"/>
          </w:tcPr>
          <w:p w14:paraId="555E3D71" w14:textId="77777777" w:rsidR="005A7070" w:rsidRPr="00DF75AD" w:rsidRDefault="005A7070" w:rsidP="00DF75AD">
            <w:pPr>
              <w:spacing w:after="0" w:line="240" w:lineRule="auto"/>
              <w:jc w:val="center"/>
              <w:outlineLvl w:val="0"/>
              <w:rPr>
                <w:rFonts w:ascii="Trebuchet MS" w:eastAsia="Times New Roman" w:hAnsi="Trebuchet MS" w:cs="Arial"/>
                <w:b/>
                <w:bCs/>
                <w:lang w:val="ro-RO"/>
              </w:rPr>
            </w:pPr>
          </w:p>
        </w:tc>
      </w:tr>
      <w:tr w:rsidR="005A7070" w:rsidRPr="00DF75AD" w14:paraId="0F5133EA" w14:textId="77777777" w:rsidTr="00407E65">
        <w:tc>
          <w:tcPr>
            <w:tcW w:w="2694" w:type="dxa"/>
            <w:shd w:val="clear" w:color="auto" w:fill="auto"/>
          </w:tcPr>
          <w:p w14:paraId="7DA64A46" w14:textId="77777777" w:rsidR="005A7070" w:rsidRPr="00DF75AD" w:rsidRDefault="005A7070" w:rsidP="00DF75AD">
            <w:pPr>
              <w:spacing w:after="0" w:line="240" w:lineRule="auto"/>
              <w:jc w:val="both"/>
              <w:outlineLvl w:val="0"/>
              <w:rPr>
                <w:rFonts w:ascii="Trebuchet MS" w:eastAsia="Times New Roman" w:hAnsi="Trebuchet MS" w:cs="Arial"/>
                <w:bCs/>
                <w:lang w:val="ro-RO"/>
              </w:rPr>
            </w:pPr>
            <w:r w:rsidRPr="00DF75AD">
              <w:rPr>
                <w:rFonts w:ascii="Trebuchet MS" w:eastAsia="Times New Roman" w:hAnsi="Trebuchet MS" w:cs="Arial"/>
                <w:bCs/>
                <w:lang w:val="ro-RO"/>
              </w:rPr>
              <w:t>Nr. apel de proiecte</w:t>
            </w:r>
          </w:p>
        </w:tc>
        <w:tc>
          <w:tcPr>
            <w:tcW w:w="7797" w:type="dxa"/>
            <w:shd w:val="clear" w:color="auto" w:fill="auto"/>
          </w:tcPr>
          <w:p w14:paraId="6F7C518B" w14:textId="77777777" w:rsidR="005A7070" w:rsidRPr="00DF75AD" w:rsidRDefault="005A7070" w:rsidP="00DF75AD">
            <w:pPr>
              <w:spacing w:after="0" w:line="240" w:lineRule="auto"/>
              <w:jc w:val="center"/>
              <w:outlineLvl w:val="0"/>
              <w:rPr>
                <w:rFonts w:ascii="Trebuchet MS" w:eastAsia="Times New Roman" w:hAnsi="Trebuchet MS" w:cs="Arial"/>
                <w:b/>
                <w:bCs/>
                <w:i/>
                <w:lang w:val="ro-RO"/>
              </w:rPr>
            </w:pPr>
          </w:p>
        </w:tc>
      </w:tr>
      <w:tr w:rsidR="005A7070" w:rsidRPr="00DF75AD" w14:paraId="380D20AE" w14:textId="77777777" w:rsidTr="00407E65">
        <w:tc>
          <w:tcPr>
            <w:tcW w:w="2694" w:type="dxa"/>
            <w:shd w:val="clear" w:color="auto" w:fill="auto"/>
          </w:tcPr>
          <w:p w14:paraId="39415992" w14:textId="77777777" w:rsidR="005A7070" w:rsidRPr="00DF75AD" w:rsidRDefault="005A7070" w:rsidP="00DF75AD">
            <w:pPr>
              <w:spacing w:after="0" w:line="240" w:lineRule="auto"/>
              <w:jc w:val="both"/>
              <w:outlineLvl w:val="0"/>
              <w:rPr>
                <w:rFonts w:ascii="Trebuchet MS" w:eastAsia="Times New Roman" w:hAnsi="Trebuchet MS" w:cs="Arial"/>
                <w:bCs/>
                <w:lang w:val="ro-RO"/>
              </w:rPr>
            </w:pPr>
            <w:r w:rsidRPr="00DF75AD">
              <w:rPr>
                <w:rFonts w:ascii="Trebuchet MS" w:eastAsia="Times New Roman" w:hAnsi="Trebuchet MS" w:cs="Arial"/>
                <w:bCs/>
                <w:lang w:val="ro-RO"/>
              </w:rPr>
              <w:t>Titlul cererii de finanţare</w:t>
            </w:r>
          </w:p>
        </w:tc>
        <w:tc>
          <w:tcPr>
            <w:tcW w:w="7797" w:type="dxa"/>
            <w:shd w:val="clear" w:color="auto" w:fill="auto"/>
          </w:tcPr>
          <w:p w14:paraId="1B160D68" w14:textId="77777777" w:rsidR="005A7070" w:rsidRPr="00DF75AD" w:rsidRDefault="005A7070" w:rsidP="00DF75AD">
            <w:pPr>
              <w:spacing w:after="0" w:line="240" w:lineRule="auto"/>
              <w:jc w:val="center"/>
              <w:outlineLvl w:val="0"/>
              <w:rPr>
                <w:rFonts w:ascii="Trebuchet MS" w:eastAsia="Times New Roman" w:hAnsi="Trebuchet MS" w:cs="Arial"/>
                <w:b/>
                <w:bCs/>
                <w:lang w:val="ro-RO"/>
              </w:rPr>
            </w:pPr>
          </w:p>
        </w:tc>
      </w:tr>
      <w:tr w:rsidR="005A7070" w:rsidRPr="00DF75AD" w14:paraId="479F0936" w14:textId="77777777" w:rsidTr="00407E65">
        <w:tc>
          <w:tcPr>
            <w:tcW w:w="2694" w:type="dxa"/>
            <w:shd w:val="clear" w:color="auto" w:fill="auto"/>
          </w:tcPr>
          <w:p w14:paraId="6AAB7B24" w14:textId="77777777" w:rsidR="005A7070" w:rsidRPr="00DF75AD" w:rsidRDefault="005A7070" w:rsidP="00DF75AD">
            <w:pPr>
              <w:spacing w:after="0" w:line="240" w:lineRule="auto"/>
              <w:jc w:val="both"/>
              <w:outlineLvl w:val="0"/>
              <w:rPr>
                <w:rFonts w:ascii="Trebuchet MS" w:eastAsia="Times New Roman" w:hAnsi="Trebuchet MS" w:cs="Arial"/>
                <w:bCs/>
                <w:lang w:val="ro-RO"/>
              </w:rPr>
            </w:pPr>
            <w:r w:rsidRPr="00DF75AD">
              <w:rPr>
                <w:rFonts w:ascii="Trebuchet MS" w:eastAsia="Times New Roman" w:hAnsi="Trebuchet MS" w:cs="Arial"/>
                <w:bCs/>
                <w:lang w:val="ro-RO"/>
              </w:rPr>
              <w:t>Cod SMIS</w:t>
            </w:r>
          </w:p>
        </w:tc>
        <w:tc>
          <w:tcPr>
            <w:tcW w:w="7797" w:type="dxa"/>
            <w:shd w:val="clear" w:color="auto" w:fill="auto"/>
          </w:tcPr>
          <w:p w14:paraId="4F9FFC4E" w14:textId="77777777" w:rsidR="005A7070" w:rsidRPr="00DF75AD" w:rsidRDefault="005A7070" w:rsidP="00DF75AD">
            <w:pPr>
              <w:spacing w:after="0" w:line="240" w:lineRule="auto"/>
              <w:jc w:val="center"/>
              <w:outlineLvl w:val="0"/>
              <w:rPr>
                <w:rFonts w:ascii="Trebuchet MS" w:eastAsia="Times New Roman" w:hAnsi="Trebuchet MS" w:cs="Arial"/>
                <w:b/>
                <w:bCs/>
                <w:lang w:val="ro-RO"/>
              </w:rPr>
            </w:pPr>
          </w:p>
        </w:tc>
      </w:tr>
      <w:tr w:rsidR="005A7070" w:rsidRPr="00DF75AD" w14:paraId="2E209F67" w14:textId="77777777" w:rsidTr="00407E65">
        <w:tc>
          <w:tcPr>
            <w:tcW w:w="2694" w:type="dxa"/>
            <w:shd w:val="clear" w:color="auto" w:fill="auto"/>
          </w:tcPr>
          <w:p w14:paraId="3B314465" w14:textId="77777777" w:rsidR="005A7070" w:rsidRPr="00DF75AD" w:rsidRDefault="005A7070" w:rsidP="00DF75AD">
            <w:pPr>
              <w:spacing w:after="0" w:line="240" w:lineRule="auto"/>
              <w:jc w:val="both"/>
              <w:outlineLvl w:val="0"/>
              <w:rPr>
                <w:rFonts w:ascii="Trebuchet MS" w:eastAsia="Times New Roman" w:hAnsi="Trebuchet MS" w:cs="Arial"/>
                <w:bCs/>
                <w:lang w:val="ro-RO"/>
              </w:rPr>
            </w:pPr>
            <w:r w:rsidRPr="00DF75AD">
              <w:rPr>
                <w:rFonts w:ascii="Trebuchet MS" w:eastAsia="Times New Roman" w:hAnsi="Trebuchet MS" w:cs="Arial"/>
                <w:iCs/>
                <w:lang w:val="ro-RO"/>
              </w:rPr>
              <w:t>Nr. înregistrare</w:t>
            </w:r>
          </w:p>
        </w:tc>
        <w:tc>
          <w:tcPr>
            <w:tcW w:w="7797" w:type="dxa"/>
            <w:shd w:val="clear" w:color="auto" w:fill="auto"/>
          </w:tcPr>
          <w:p w14:paraId="6C19A01E" w14:textId="77777777" w:rsidR="005A7070" w:rsidRPr="00DF75AD" w:rsidRDefault="005A7070" w:rsidP="00DF75AD">
            <w:pPr>
              <w:spacing w:after="0" w:line="240" w:lineRule="auto"/>
              <w:jc w:val="center"/>
              <w:outlineLvl w:val="0"/>
              <w:rPr>
                <w:rFonts w:ascii="Trebuchet MS" w:eastAsia="Times New Roman" w:hAnsi="Trebuchet MS" w:cs="Arial"/>
                <w:b/>
                <w:bCs/>
                <w:lang w:val="ro-RO"/>
              </w:rPr>
            </w:pPr>
          </w:p>
        </w:tc>
      </w:tr>
      <w:tr w:rsidR="005A7070" w:rsidRPr="00DF75AD" w14:paraId="0F0251D0" w14:textId="77777777" w:rsidTr="00407E65">
        <w:tc>
          <w:tcPr>
            <w:tcW w:w="2694" w:type="dxa"/>
            <w:shd w:val="clear" w:color="auto" w:fill="auto"/>
          </w:tcPr>
          <w:p w14:paraId="348FF9AD" w14:textId="77777777" w:rsidR="005A7070" w:rsidRPr="00DF75AD" w:rsidRDefault="005A7070" w:rsidP="00DF75AD">
            <w:pPr>
              <w:spacing w:after="0" w:line="240" w:lineRule="auto"/>
              <w:jc w:val="both"/>
              <w:outlineLvl w:val="0"/>
              <w:rPr>
                <w:rFonts w:ascii="Trebuchet MS" w:eastAsia="Times New Roman" w:hAnsi="Trebuchet MS" w:cs="Arial"/>
                <w:iCs/>
                <w:lang w:val="ro-RO"/>
              </w:rPr>
            </w:pPr>
            <w:r w:rsidRPr="00DF75AD">
              <w:rPr>
                <w:rFonts w:ascii="Trebuchet MS" w:eastAsia="Times New Roman" w:hAnsi="Trebuchet MS" w:cs="Arial"/>
                <w:bCs/>
                <w:lang w:val="ro-RO"/>
              </w:rPr>
              <w:t>Solicitantul</w:t>
            </w:r>
          </w:p>
        </w:tc>
        <w:tc>
          <w:tcPr>
            <w:tcW w:w="7797" w:type="dxa"/>
            <w:shd w:val="clear" w:color="auto" w:fill="auto"/>
          </w:tcPr>
          <w:p w14:paraId="126A31B9" w14:textId="77777777" w:rsidR="005A7070" w:rsidRPr="00DF75AD" w:rsidRDefault="005A7070" w:rsidP="00DF75AD">
            <w:pPr>
              <w:spacing w:after="0" w:line="240" w:lineRule="auto"/>
              <w:jc w:val="center"/>
              <w:outlineLvl w:val="0"/>
              <w:rPr>
                <w:rFonts w:ascii="Trebuchet MS" w:eastAsia="Times New Roman" w:hAnsi="Trebuchet MS" w:cs="Arial"/>
                <w:bCs/>
                <w:lang w:val="ro-RO"/>
              </w:rPr>
            </w:pPr>
          </w:p>
        </w:tc>
      </w:tr>
    </w:tbl>
    <w:p w14:paraId="04C2162D" w14:textId="241EF0A1" w:rsidR="005A7070" w:rsidRPr="00DF75AD" w:rsidRDefault="005A7070" w:rsidP="00DF75AD">
      <w:pPr>
        <w:pStyle w:val="BodyText"/>
        <w:tabs>
          <w:tab w:val="left" w:pos="397"/>
        </w:tabs>
        <w:jc w:val="left"/>
        <w:rPr>
          <w:bCs w:val="0"/>
          <w:sz w:val="22"/>
          <w:szCs w:val="22"/>
        </w:rPr>
      </w:pPr>
    </w:p>
    <w:p w14:paraId="70B71F38" w14:textId="3C359EA1" w:rsidR="00A10A9B" w:rsidRPr="00DF75AD" w:rsidRDefault="00A10A9B" w:rsidP="00DF75AD">
      <w:pPr>
        <w:spacing w:after="0" w:line="240" w:lineRule="auto"/>
        <w:jc w:val="both"/>
        <w:rPr>
          <w:rFonts w:ascii="Trebuchet MS" w:hAnsi="Trebuchet MS"/>
          <w:b/>
          <w:i/>
          <w:iCs/>
          <w:lang w:val="ro-RO"/>
        </w:rPr>
      </w:pPr>
      <w:r w:rsidRPr="00DF75AD">
        <w:rPr>
          <w:rFonts w:ascii="Trebuchet MS" w:hAnsi="Trebuchet MS" w:cs="Arial"/>
          <w:b/>
          <w:i/>
          <w:lang w:val="ro-RO"/>
        </w:rPr>
        <w:t>SECTIUNEA I.</w:t>
      </w:r>
      <w:r w:rsidRPr="00DF75AD">
        <w:rPr>
          <w:rFonts w:ascii="Trebuchet MS" w:hAnsi="Trebuchet MS"/>
          <w:b/>
          <w:i/>
          <w:iCs/>
          <w:lang w:val="ro-RO"/>
        </w:rPr>
        <w:t xml:space="preserve"> Criterii generale privind conţinutul SF</w:t>
      </w:r>
    </w:p>
    <w:p w14:paraId="41676C32" w14:textId="77777777" w:rsidR="00C6190D" w:rsidRPr="00DF75AD" w:rsidRDefault="00C6190D" w:rsidP="00DF75AD">
      <w:pPr>
        <w:spacing w:after="0" w:line="240" w:lineRule="auto"/>
        <w:jc w:val="both"/>
        <w:rPr>
          <w:rFonts w:ascii="Trebuchet MS" w:hAnsi="Trebuchet MS" w:cs="Arial"/>
          <w:b/>
          <w:lang w:val="ro-RO"/>
        </w:rPr>
      </w:pPr>
    </w:p>
    <w:tbl>
      <w:tblPr>
        <w:tblStyle w:val="TableGrid"/>
        <w:tblW w:w="10491" w:type="dxa"/>
        <w:tblInd w:w="-318" w:type="dxa"/>
        <w:tblLayout w:type="fixed"/>
        <w:tblLook w:val="04A0" w:firstRow="1" w:lastRow="0" w:firstColumn="1" w:lastColumn="0" w:noHBand="0" w:noVBand="1"/>
      </w:tblPr>
      <w:tblGrid>
        <w:gridCol w:w="852"/>
        <w:gridCol w:w="6095"/>
        <w:gridCol w:w="567"/>
        <w:gridCol w:w="567"/>
        <w:gridCol w:w="572"/>
        <w:gridCol w:w="1838"/>
      </w:tblGrid>
      <w:tr w:rsidR="005F7EBC" w:rsidRPr="00DF75AD" w14:paraId="28307EC0" w14:textId="77777777" w:rsidTr="00336F6F">
        <w:trPr>
          <w:cantSplit/>
          <w:trHeight w:val="624"/>
          <w:tblHeader/>
        </w:trPr>
        <w:tc>
          <w:tcPr>
            <w:tcW w:w="852" w:type="dxa"/>
            <w:vAlign w:val="center"/>
          </w:tcPr>
          <w:p w14:paraId="6FF1A11B" w14:textId="7A366FE2" w:rsidR="00810656" w:rsidRPr="00DF75AD" w:rsidRDefault="00810656" w:rsidP="00DF75AD">
            <w:pPr>
              <w:spacing w:after="0" w:line="240" w:lineRule="auto"/>
              <w:jc w:val="center"/>
              <w:rPr>
                <w:rFonts w:ascii="Trebuchet MS" w:hAnsi="Trebuchet MS" w:cs="Arial"/>
                <w:b/>
                <w:lang w:val="ro-RO"/>
              </w:rPr>
            </w:pPr>
            <w:r w:rsidRPr="00DF75AD">
              <w:rPr>
                <w:rFonts w:ascii="Trebuchet MS" w:hAnsi="Trebuchet MS" w:cs="Arial"/>
                <w:b/>
                <w:lang w:val="ro-RO"/>
              </w:rPr>
              <w:t>NR. CRT</w:t>
            </w:r>
          </w:p>
        </w:tc>
        <w:tc>
          <w:tcPr>
            <w:tcW w:w="6095" w:type="dxa"/>
            <w:vAlign w:val="center"/>
          </w:tcPr>
          <w:p w14:paraId="23BE7036" w14:textId="77777777" w:rsidR="00810656" w:rsidRPr="00DF75AD" w:rsidRDefault="00810656" w:rsidP="00DF75AD">
            <w:pPr>
              <w:spacing w:after="0" w:line="240" w:lineRule="auto"/>
              <w:jc w:val="center"/>
              <w:rPr>
                <w:rFonts w:ascii="Trebuchet MS" w:hAnsi="Trebuchet MS" w:cs="Arial"/>
                <w:b/>
                <w:lang w:val="ro-RO"/>
              </w:rPr>
            </w:pPr>
            <w:r w:rsidRPr="00DF75AD">
              <w:rPr>
                <w:rFonts w:ascii="Trebuchet MS" w:hAnsi="Trebuchet MS" w:cs="Arial"/>
                <w:b/>
                <w:lang w:val="ro-RO"/>
              </w:rPr>
              <w:t>ASPECTE DE VERIFICAT</w:t>
            </w:r>
          </w:p>
        </w:tc>
        <w:tc>
          <w:tcPr>
            <w:tcW w:w="567" w:type="dxa"/>
            <w:vAlign w:val="center"/>
          </w:tcPr>
          <w:p w14:paraId="5BE39491" w14:textId="7DBF6165" w:rsidR="00810656" w:rsidRPr="00DF75AD" w:rsidRDefault="00810656" w:rsidP="00DF75AD">
            <w:pPr>
              <w:spacing w:after="0" w:line="240" w:lineRule="auto"/>
              <w:jc w:val="center"/>
              <w:rPr>
                <w:rFonts w:ascii="Trebuchet MS" w:hAnsi="Trebuchet MS" w:cs="Arial"/>
                <w:b/>
                <w:lang w:val="ro-RO"/>
              </w:rPr>
            </w:pPr>
            <w:r w:rsidRPr="00DF75AD">
              <w:rPr>
                <w:rFonts w:ascii="Trebuchet MS" w:hAnsi="Trebuchet MS" w:cs="Arial"/>
                <w:b/>
                <w:lang w:val="ro-RO"/>
              </w:rPr>
              <w:t>DA</w:t>
            </w:r>
          </w:p>
        </w:tc>
        <w:tc>
          <w:tcPr>
            <w:tcW w:w="567" w:type="dxa"/>
            <w:vAlign w:val="center"/>
          </w:tcPr>
          <w:p w14:paraId="44C76D6B" w14:textId="0625A803" w:rsidR="00810656" w:rsidRPr="00DF75AD" w:rsidRDefault="00810656" w:rsidP="00DF75AD">
            <w:pPr>
              <w:spacing w:after="0" w:line="240" w:lineRule="auto"/>
              <w:jc w:val="center"/>
              <w:rPr>
                <w:rFonts w:ascii="Trebuchet MS" w:hAnsi="Trebuchet MS" w:cs="Arial"/>
                <w:b/>
                <w:lang w:val="ro-RO"/>
              </w:rPr>
            </w:pPr>
            <w:r w:rsidRPr="00DF75AD">
              <w:rPr>
                <w:rFonts w:ascii="Trebuchet MS" w:hAnsi="Trebuchet MS" w:cs="Arial"/>
                <w:b/>
                <w:lang w:val="ro-RO"/>
              </w:rPr>
              <w:t>NU</w:t>
            </w:r>
          </w:p>
        </w:tc>
        <w:tc>
          <w:tcPr>
            <w:tcW w:w="572" w:type="dxa"/>
            <w:vAlign w:val="center"/>
          </w:tcPr>
          <w:p w14:paraId="31BD8D8B" w14:textId="5A8269B8" w:rsidR="00810656" w:rsidRPr="00DF75AD" w:rsidRDefault="00810656" w:rsidP="00DF75AD">
            <w:pPr>
              <w:spacing w:after="0" w:line="240" w:lineRule="auto"/>
              <w:jc w:val="center"/>
              <w:rPr>
                <w:rFonts w:ascii="Trebuchet MS" w:hAnsi="Trebuchet MS" w:cs="Arial"/>
                <w:b/>
                <w:lang w:val="ro-RO"/>
              </w:rPr>
            </w:pPr>
            <w:r w:rsidRPr="00DF75AD">
              <w:rPr>
                <w:rFonts w:ascii="Trebuchet MS" w:hAnsi="Trebuchet MS" w:cs="Arial"/>
                <w:b/>
                <w:lang w:val="ro-RO"/>
              </w:rPr>
              <w:t>NA</w:t>
            </w:r>
          </w:p>
        </w:tc>
        <w:tc>
          <w:tcPr>
            <w:tcW w:w="1838" w:type="dxa"/>
            <w:vAlign w:val="center"/>
          </w:tcPr>
          <w:p w14:paraId="4FEBE802" w14:textId="12623CE8" w:rsidR="00810656" w:rsidRPr="00DF75AD" w:rsidRDefault="00C44150" w:rsidP="00DF75AD">
            <w:pPr>
              <w:spacing w:after="0" w:line="240" w:lineRule="auto"/>
              <w:jc w:val="center"/>
              <w:rPr>
                <w:rFonts w:ascii="Trebuchet MS" w:hAnsi="Trebuchet MS" w:cs="Arial"/>
                <w:b/>
                <w:lang w:val="ro-RO"/>
              </w:rPr>
            </w:pPr>
            <w:r w:rsidRPr="00DF75AD">
              <w:rPr>
                <w:rFonts w:ascii="Trebuchet MS" w:hAnsi="Trebuchet MS" w:cs="Arial"/>
                <w:b/>
                <w:lang w:val="ro-RO"/>
              </w:rPr>
              <w:t>Observaţ</w:t>
            </w:r>
            <w:r w:rsidR="00810656" w:rsidRPr="00DF75AD">
              <w:rPr>
                <w:rFonts w:ascii="Trebuchet MS" w:hAnsi="Trebuchet MS" w:cs="Arial"/>
                <w:b/>
                <w:lang w:val="ro-RO"/>
              </w:rPr>
              <w:t>ii</w:t>
            </w:r>
          </w:p>
        </w:tc>
      </w:tr>
      <w:tr w:rsidR="005F7EBC" w:rsidRPr="00DF75AD" w14:paraId="39E2F1B3" w14:textId="77777777" w:rsidTr="00336F6F">
        <w:trPr>
          <w:trHeight w:val="182"/>
        </w:trPr>
        <w:tc>
          <w:tcPr>
            <w:tcW w:w="852" w:type="dxa"/>
          </w:tcPr>
          <w:p w14:paraId="443318E5" w14:textId="099A2785" w:rsidR="00203482" w:rsidRPr="00DF75AD" w:rsidRDefault="00203482" w:rsidP="00DF75AD">
            <w:pPr>
              <w:pStyle w:val="ListParagraph"/>
              <w:numPr>
                <w:ilvl w:val="0"/>
                <w:numId w:val="8"/>
              </w:numPr>
              <w:spacing w:after="0" w:line="240" w:lineRule="auto"/>
              <w:jc w:val="center"/>
              <w:rPr>
                <w:rFonts w:ascii="Trebuchet MS" w:hAnsi="Trebuchet MS" w:cs="Arial"/>
                <w:b/>
                <w:lang w:val="ro-RO"/>
              </w:rPr>
            </w:pPr>
          </w:p>
        </w:tc>
        <w:tc>
          <w:tcPr>
            <w:tcW w:w="6095" w:type="dxa"/>
          </w:tcPr>
          <w:p w14:paraId="62E869CE" w14:textId="59C0F9CD" w:rsidR="00203482" w:rsidRPr="00DF75AD" w:rsidRDefault="00203482" w:rsidP="00DF75AD">
            <w:pPr>
              <w:snapToGrid w:val="0"/>
              <w:spacing w:after="0" w:line="240" w:lineRule="auto"/>
              <w:jc w:val="both"/>
              <w:rPr>
                <w:rFonts w:ascii="Trebuchet MS" w:hAnsi="Trebuchet MS" w:cs="Arial"/>
                <w:color w:val="008000"/>
                <w:lang w:val="ro-RO"/>
              </w:rPr>
            </w:pPr>
            <w:r w:rsidRPr="00DF75AD">
              <w:rPr>
                <w:rFonts w:ascii="Trebuchet MS" w:hAnsi="Trebuchet MS" w:cs="Arial"/>
                <w:lang w:val="ro-RO"/>
              </w:rPr>
              <w:t xml:space="preserve">Partea scrisă cuprinde </w:t>
            </w:r>
            <w:r w:rsidRPr="00DF75AD">
              <w:rPr>
                <w:rFonts w:ascii="Trebuchet MS" w:hAnsi="Trebuchet MS" w:cs="Arial"/>
                <w:b/>
                <w:lang w:val="ro-RO"/>
              </w:rPr>
              <w:t>foaia de capăt</w:t>
            </w:r>
            <w:r w:rsidRPr="00DF75AD">
              <w:rPr>
                <w:rFonts w:ascii="Trebuchet MS" w:hAnsi="Trebuchet MS" w:cs="Arial"/>
                <w:lang w:val="ro-RO"/>
              </w:rPr>
              <w:t xml:space="preserve"> în care sunt prezentate</w:t>
            </w:r>
            <w:r w:rsidR="00082215" w:rsidRPr="00DF75AD">
              <w:rPr>
                <w:rFonts w:ascii="Trebuchet MS" w:hAnsi="Trebuchet MS" w:cs="Arial"/>
                <w:color w:val="0000FF"/>
                <w:lang w:val="ro-RO"/>
              </w:rPr>
              <w:t xml:space="preserve"> </w:t>
            </w:r>
            <w:r w:rsidR="00082215" w:rsidRPr="00DF75AD">
              <w:rPr>
                <w:rFonts w:ascii="Trebuchet MS" w:hAnsi="Trebuchet MS" w:cs="Arial"/>
                <w:b/>
                <w:lang w:val="ro-RO"/>
              </w:rPr>
              <w:t>informaţiile generale</w:t>
            </w:r>
            <w:r w:rsidR="00082215" w:rsidRPr="00DF75AD">
              <w:rPr>
                <w:rFonts w:ascii="Trebuchet MS" w:hAnsi="Trebuchet MS" w:cs="Arial"/>
                <w:lang w:val="ro-RO"/>
              </w:rPr>
              <w:t xml:space="preserve"> </w:t>
            </w:r>
            <w:r w:rsidR="00082215" w:rsidRPr="00DF75AD">
              <w:rPr>
                <w:rFonts w:ascii="Trebuchet MS" w:hAnsi="Trebuchet MS" w:cs="Arial"/>
                <w:b/>
                <w:lang w:val="ro-RO"/>
              </w:rPr>
              <w:t xml:space="preserve">privind obiectivul de </w:t>
            </w:r>
            <w:proofErr w:type="spellStart"/>
            <w:r w:rsidR="00082215" w:rsidRPr="00DF75AD">
              <w:rPr>
                <w:rFonts w:ascii="Trebuchet MS" w:hAnsi="Trebuchet MS" w:cs="Arial"/>
                <w:b/>
                <w:lang w:val="ro-RO"/>
              </w:rPr>
              <w:t>investiţii</w:t>
            </w:r>
            <w:proofErr w:type="spellEnd"/>
            <w:r w:rsidR="00082215" w:rsidRPr="00DF75AD">
              <w:rPr>
                <w:rFonts w:ascii="Trebuchet MS" w:hAnsi="Trebuchet MS" w:cs="Arial"/>
                <w:lang w:val="ro-RO"/>
              </w:rPr>
              <w:t xml:space="preserve">, conform </w:t>
            </w:r>
            <w:proofErr w:type="spellStart"/>
            <w:r w:rsidR="00082215" w:rsidRPr="00DF75AD">
              <w:rPr>
                <w:rFonts w:ascii="Trebuchet MS" w:hAnsi="Trebuchet MS" w:cs="Arial"/>
                <w:lang w:val="ro-RO"/>
              </w:rPr>
              <w:t>precizarilor</w:t>
            </w:r>
            <w:proofErr w:type="spellEnd"/>
            <w:r w:rsidR="00082215" w:rsidRPr="00DF75AD">
              <w:rPr>
                <w:rFonts w:ascii="Trebuchet MS" w:hAnsi="Trebuchet MS" w:cs="Arial"/>
                <w:lang w:val="ro-RO"/>
              </w:rPr>
              <w:t xml:space="preserve"> din capitolul 1, </w:t>
            </w:r>
            <w:proofErr w:type="spellStart"/>
            <w:r w:rsidR="00082215" w:rsidRPr="00DF75AD">
              <w:rPr>
                <w:rFonts w:ascii="Trebuchet MS" w:hAnsi="Trebuchet MS" w:cs="Arial"/>
                <w:lang w:val="ro-RO"/>
              </w:rPr>
              <w:t>sectiunea</w:t>
            </w:r>
            <w:proofErr w:type="spellEnd"/>
            <w:r w:rsidR="00082215" w:rsidRPr="00DF75AD">
              <w:rPr>
                <w:rFonts w:ascii="Trebuchet MS" w:hAnsi="Trebuchet MS" w:cs="Arial"/>
                <w:lang w:val="ro-RO"/>
              </w:rPr>
              <w:t xml:space="preserve"> A </w:t>
            </w:r>
            <w:r w:rsidR="00082215" w:rsidRPr="00DF75AD">
              <w:rPr>
                <w:rFonts w:ascii="Trebuchet MS" w:hAnsi="Trebuchet MS" w:cs="Arial"/>
                <w:i/>
                <w:lang w:val="ro-RO"/>
              </w:rPr>
              <w:t>Piese scrise,</w:t>
            </w:r>
            <w:r w:rsidR="00082215" w:rsidRPr="00DF75AD">
              <w:rPr>
                <w:rFonts w:ascii="Trebuchet MS" w:hAnsi="Trebuchet MS" w:cs="Arial"/>
                <w:lang w:val="ro-RO"/>
              </w:rPr>
              <w:t xml:space="preserve"> din cadrul </w:t>
            </w:r>
            <w:r w:rsidR="00C14270" w:rsidRPr="00DF75AD">
              <w:rPr>
                <w:rFonts w:ascii="Trebuchet MS" w:hAnsi="Trebuchet MS" w:cs="Arial"/>
                <w:lang w:val="ro-RO"/>
              </w:rPr>
              <w:t xml:space="preserve">Anexei 4 </w:t>
            </w:r>
            <w:r w:rsidR="00C14270" w:rsidRPr="00DF75AD">
              <w:rPr>
                <w:rFonts w:ascii="Trebuchet MS" w:hAnsi="Trebuchet MS" w:cs="Arial"/>
                <w:i/>
                <w:lang w:val="ro-RO"/>
              </w:rPr>
              <w:t>Studiu de Fezabilitate,</w:t>
            </w:r>
            <w:r w:rsidR="00C14270" w:rsidRPr="00DF75AD">
              <w:rPr>
                <w:rFonts w:ascii="Trebuchet MS" w:hAnsi="Trebuchet MS" w:cs="Arial"/>
                <w:lang w:val="ro-RO"/>
              </w:rPr>
              <w:t xml:space="preserve"> </w:t>
            </w:r>
            <w:r w:rsidR="00082215" w:rsidRPr="00DF75AD">
              <w:rPr>
                <w:rFonts w:ascii="Trebuchet MS" w:hAnsi="Trebuchet MS" w:cs="Arial"/>
                <w:lang w:val="ro-RO"/>
              </w:rPr>
              <w:t>la HG 907/2016:</w:t>
            </w:r>
          </w:p>
          <w:p w14:paraId="56384DDB" w14:textId="0B8E077A" w:rsidR="000E1E66" w:rsidRPr="00DF75AD" w:rsidRDefault="000E1E66" w:rsidP="00DF75AD">
            <w:pPr>
              <w:pStyle w:val="ListParagraph"/>
              <w:numPr>
                <w:ilvl w:val="1"/>
                <w:numId w:val="10"/>
              </w:numPr>
              <w:spacing w:after="0" w:line="240" w:lineRule="auto"/>
              <w:ind w:left="601"/>
              <w:jc w:val="both"/>
              <w:rPr>
                <w:rFonts w:ascii="Trebuchet MS" w:hAnsi="Trebuchet MS" w:cs="Arial"/>
                <w:lang w:val="ro-RO"/>
              </w:rPr>
            </w:pPr>
            <w:r w:rsidRPr="00DF75AD">
              <w:rPr>
                <w:rFonts w:ascii="Trebuchet MS" w:hAnsi="Trebuchet MS" w:cs="Arial"/>
                <w:lang w:val="ro-RO"/>
              </w:rPr>
              <w:t xml:space="preserve">Denumirea obiectivului de </w:t>
            </w:r>
            <w:proofErr w:type="spellStart"/>
            <w:r w:rsidRPr="00DF75AD">
              <w:rPr>
                <w:rFonts w:ascii="Trebuchet MS" w:hAnsi="Trebuchet MS" w:cs="Arial"/>
                <w:lang w:val="ro-RO"/>
              </w:rPr>
              <w:t>investitii</w:t>
            </w:r>
            <w:proofErr w:type="spellEnd"/>
            <w:r w:rsidR="007D652F" w:rsidRPr="00DF75AD">
              <w:rPr>
                <w:rFonts w:ascii="Trebuchet MS" w:hAnsi="Trebuchet MS" w:cs="Arial"/>
                <w:lang w:val="ro-RO"/>
              </w:rPr>
              <w:t>?</w:t>
            </w:r>
          </w:p>
          <w:p w14:paraId="490FC13F" w14:textId="62C19974" w:rsidR="000E1E66" w:rsidRPr="00DF75AD" w:rsidRDefault="000E1E66" w:rsidP="00DF75AD">
            <w:pPr>
              <w:pStyle w:val="ListParagraph"/>
              <w:numPr>
                <w:ilvl w:val="1"/>
                <w:numId w:val="10"/>
              </w:numPr>
              <w:spacing w:after="0" w:line="240" w:lineRule="auto"/>
              <w:ind w:left="601"/>
              <w:jc w:val="both"/>
              <w:rPr>
                <w:rFonts w:ascii="Trebuchet MS" w:hAnsi="Trebuchet MS" w:cs="Arial"/>
                <w:lang w:val="ro-RO"/>
              </w:rPr>
            </w:pPr>
            <w:r w:rsidRPr="00DF75AD">
              <w:rPr>
                <w:rFonts w:ascii="Trebuchet MS" w:hAnsi="Trebuchet MS" w:cs="Arial"/>
                <w:lang w:val="ro-RO"/>
              </w:rPr>
              <w:t>Ordonator principal de credite/investitor</w:t>
            </w:r>
            <w:r w:rsidR="007D652F" w:rsidRPr="00DF75AD">
              <w:rPr>
                <w:rFonts w:ascii="Trebuchet MS" w:hAnsi="Trebuchet MS" w:cs="Arial"/>
                <w:lang w:val="ro-RO"/>
              </w:rPr>
              <w:t>?</w:t>
            </w:r>
          </w:p>
          <w:p w14:paraId="7C755CEF" w14:textId="3828D194" w:rsidR="000E1E66" w:rsidRPr="00DF75AD" w:rsidRDefault="000E1E66" w:rsidP="00DF75AD">
            <w:pPr>
              <w:pStyle w:val="ListParagraph"/>
              <w:numPr>
                <w:ilvl w:val="1"/>
                <w:numId w:val="10"/>
              </w:numPr>
              <w:spacing w:after="0" w:line="240" w:lineRule="auto"/>
              <w:ind w:left="601"/>
              <w:jc w:val="both"/>
              <w:rPr>
                <w:rFonts w:ascii="Trebuchet MS" w:hAnsi="Trebuchet MS" w:cs="Arial"/>
                <w:lang w:val="ro-RO"/>
              </w:rPr>
            </w:pPr>
            <w:r w:rsidRPr="00DF75AD">
              <w:rPr>
                <w:rFonts w:ascii="Trebuchet MS" w:hAnsi="Trebuchet MS" w:cs="Arial"/>
                <w:lang w:val="ro-RO"/>
              </w:rPr>
              <w:t>Ordonator de credite (secundar/terţiar)</w:t>
            </w:r>
            <w:r w:rsidR="007D652F" w:rsidRPr="00DF75AD">
              <w:rPr>
                <w:rFonts w:ascii="Trebuchet MS" w:hAnsi="Trebuchet MS" w:cs="Arial"/>
                <w:lang w:val="ro-RO"/>
              </w:rPr>
              <w:t>?</w:t>
            </w:r>
          </w:p>
          <w:p w14:paraId="3D7B2EDE" w14:textId="10FCFDD3" w:rsidR="000E1E66" w:rsidRPr="00DF75AD" w:rsidRDefault="000E1E66" w:rsidP="00DF75AD">
            <w:pPr>
              <w:pStyle w:val="ListParagraph"/>
              <w:numPr>
                <w:ilvl w:val="1"/>
                <w:numId w:val="10"/>
              </w:numPr>
              <w:spacing w:after="0" w:line="240" w:lineRule="auto"/>
              <w:ind w:left="601"/>
              <w:jc w:val="both"/>
              <w:rPr>
                <w:rFonts w:ascii="Trebuchet MS" w:hAnsi="Trebuchet MS" w:cs="Arial"/>
                <w:lang w:val="ro-RO"/>
              </w:rPr>
            </w:pPr>
            <w:r w:rsidRPr="00DF75AD">
              <w:rPr>
                <w:rFonts w:ascii="Trebuchet MS" w:hAnsi="Trebuchet MS" w:cs="Arial"/>
                <w:lang w:val="ro-RO"/>
              </w:rPr>
              <w:t>Beneficiarul investiţiei</w:t>
            </w:r>
            <w:r w:rsidR="007D652F" w:rsidRPr="00DF75AD">
              <w:rPr>
                <w:rFonts w:ascii="Trebuchet MS" w:hAnsi="Trebuchet MS" w:cs="Arial"/>
                <w:lang w:val="ro-RO"/>
              </w:rPr>
              <w:t>?</w:t>
            </w:r>
          </w:p>
          <w:p w14:paraId="39C1BFCF" w14:textId="54A24013" w:rsidR="000E1E66" w:rsidRPr="00DF75AD" w:rsidRDefault="000E1E66" w:rsidP="00DF75AD">
            <w:pPr>
              <w:pStyle w:val="ListParagraph"/>
              <w:numPr>
                <w:ilvl w:val="1"/>
                <w:numId w:val="10"/>
              </w:numPr>
              <w:spacing w:after="0" w:line="240" w:lineRule="auto"/>
              <w:ind w:left="601"/>
              <w:jc w:val="both"/>
              <w:rPr>
                <w:rFonts w:ascii="Trebuchet MS" w:hAnsi="Trebuchet MS" w:cs="Arial"/>
                <w:lang w:val="ro-RO"/>
              </w:rPr>
            </w:pPr>
            <w:r w:rsidRPr="00DF75AD">
              <w:rPr>
                <w:rFonts w:ascii="Trebuchet MS" w:hAnsi="Trebuchet MS" w:cs="Arial"/>
                <w:lang w:val="ro-RO"/>
              </w:rPr>
              <w:t>Elaboratorul studiului de fezabilitate</w:t>
            </w:r>
            <w:r w:rsidR="007D652F" w:rsidRPr="00DF75AD">
              <w:rPr>
                <w:rFonts w:ascii="Trebuchet MS" w:hAnsi="Trebuchet MS" w:cs="Arial"/>
                <w:lang w:val="ro-RO"/>
              </w:rPr>
              <w:t>?</w:t>
            </w:r>
          </w:p>
          <w:p w14:paraId="774EEC78" w14:textId="6F755479" w:rsidR="007D652F" w:rsidRPr="00DF75AD" w:rsidRDefault="007D652F" w:rsidP="00DF75AD">
            <w:pPr>
              <w:spacing w:after="0" w:line="240" w:lineRule="auto"/>
              <w:jc w:val="both"/>
              <w:rPr>
                <w:rFonts w:ascii="Trebuchet MS" w:hAnsi="Trebuchet MS" w:cs="Arial"/>
                <w:lang w:val="ro-RO"/>
              </w:rPr>
            </w:pPr>
            <w:r w:rsidRPr="00DF75AD">
              <w:rPr>
                <w:rFonts w:ascii="Trebuchet MS" w:hAnsi="Trebuchet MS"/>
                <w:lang w:val="ro-RO"/>
              </w:rPr>
              <w:t xml:space="preserve">Se </w:t>
            </w:r>
            <w:proofErr w:type="spellStart"/>
            <w:r w:rsidRPr="00DF75AD">
              <w:rPr>
                <w:rFonts w:ascii="Trebuchet MS" w:hAnsi="Trebuchet MS"/>
                <w:lang w:val="ro-RO"/>
              </w:rPr>
              <w:t>precizeaza</w:t>
            </w:r>
            <w:proofErr w:type="spellEnd"/>
            <w:r w:rsidRPr="00DF75AD">
              <w:rPr>
                <w:rFonts w:ascii="Trebuchet MS" w:hAnsi="Trebuchet MS"/>
                <w:lang w:val="ro-RO"/>
              </w:rPr>
              <w:t xml:space="preserve">, de asemenea, </w:t>
            </w:r>
            <w:r w:rsidRPr="00DF75AD">
              <w:rPr>
                <w:rFonts w:ascii="Trebuchet MS" w:hAnsi="Trebuchet MS"/>
                <w:u w:val="single"/>
                <w:lang w:val="ro-RO"/>
              </w:rPr>
              <w:t xml:space="preserve">data </w:t>
            </w:r>
            <w:proofErr w:type="spellStart"/>
            <w:r w:rsidRPr="00DF75AD">
              <w:rPr>
                <w:rFonts w:ascii="Trebuchet MS" w:hAnsi="Trebuchet MS"/>
                <w:u w:val="single"/>
                <w:lang w:val="ro-RO"/>
              </w:rPr>
              <w:t>elaborarii</w:t>
            </w:r>
            <w:proofErr w:type="spellEnd"/>
            <w:r w:rsidRPr="00DF75AD">
              <w:rPr>
                <w:rFonts w:ascii="Trebuchet MS" w:hAnsi="Trebuchet MS"/>
                <w:u w:val="single"/>
                <w:lang w:val="ro-RO"/>
              </w:rPr>
              <w:t>/</w:t>
            </w:r>
            <w:proofErr w:type="spellStart"/>
            <w:r w:rsidRPr="00DF75AD">
              <w:rPr>
                <w:rFonts w:ascii="Trebuchet MS" w:hAnsi="Trebuchet MS"/>
                <w:u w:val="single"/>
                <w:lang w:val="ro-RO"/>
              </w:rPr>
              <w:t>actualizarii</w:t>
            </w:r>
            <w:proofErr w:type="spellEnd"/>
            <w:r w:rsidRPr="00DF75AD">
              <w:rPr>
                <w:rFonts w:ascii="Trebuchet MS" w:hAnsi="Trebuchet MS"/>
                <w:lang w:val="ro-RO"/>
              </w:rPr>
              <w:t xml:space="preserve"> </w:t>
            </w:r>
            <w:proofErr w:type="spellStart"/>
            <w:r w:rsidRPr="00DF75AD">
              <w:rPr>
                <w:rFonts w:ascii="Trebuchet MS" w:hAnsi="Trebuchet MS"/>
                <w:lang w:val="ro-RO"/>
              </w:rPr>
              <w:t>documentatiei</w:t>
            </w:r>
            <w:proofErr w:type="spellEnd"/>
            <w:r w:rsidRPr="00DF75AD">
              <w:rPr>
                <w:rFonts w:ascii="Trebuchet MS" w:hAnsi="Trebuchet MS"/>
                <w:lang w:val="ro-RO"/>
              </w:rPr>
              <w:t xml:space="preserve"> si </w:t>
            </w:r>
            <w:r w:rsidRPr="00DF75AD">
              <w:rPr>
                <w:rFonts w:ascii="Trebuchet MS" w:hAnsi="Trebuchet MS"/>
                <w:u w:val="single"/>
                <w:lang w:val="ro-RO"/>
              </w:rPr>
              <w:t>faza de proiectare</w:t>
            </w:r>
            <w:r w:rsidRPr="00DF75AD">
              <w:rPr>
                <w:rFonts w:ascii="Trebuchet MS" w:hAnsi="Trebuchet MS"/>
                <w:lang w:val="ro-RO"/>
              </w:rPr>
              <w:t>?</w:t>
            </w:r>
          </w:p>
        </w:tc>
        <w:tc>
          <w:tcPr>
            <w:tcW w:w="567" w:type="dxa"/>
          </w:tcPr>
          <w:p w14:paraId="29D2AB49" w14:textId="77777777" w:rsidR="00203482" w:rsidRPr="00DF75AD" w:rsidRDefault="00203482" w:rsidP="00DF75AD">
            <w:pPr>
              <w:spacing w:after="0" w:line="240" w:lineRule="auto"/>
              <w:rPr>
                <w:rFonts w:ascii="Trebuchet MS" w:hAnsi="Trebuchet MS" w:cs="Arial"/>
                <w:lang w:val="ro-RO"/>
              </w:rPr>
            </w:pPr>
          </w:p>
        </w:tc>
        <w:tc>
          <w:tcPr>
            <w:tcW w:w="567" w:type="dxa"/>
          </w:tcPr>
          <w:p w14:paraId="1201D462" w14:textId="77777777" w:rsidR="00203482" w:rsidRPr="00DF75AD" w:rsidRDefault="00203482" w:rsidP="00DF75AD">
            <w:pPr>
              <w:spacing w:after="0" w:line="240" w:lineRule="auto"/>
              <w:rPr>
                <w:rFonts w:ascii="Trebuchet MS" w:hAnsi="Trebuchet MS" w:cs="Arial"/>
                <w:lang w:val="ro-RO"/>
              </w:rPr>
            </w:pPr>
          </w:p>
        </w:tc>
        <w:tc>
          <w:tcPr>
            <w:tcW w:w="572" w:type="dxa"/>
          </w:tcPr>
          <w:p w14:paraId="6B3D644D" w14:textId="77777777" w:rsidR="00203482" w:rsidRPr="00DF75AD" w:rsidRDefault="00203482" w:rsidP="00DF75AD">
            <w:pPr>
              <w:spacing w:after="0" w:line="240" w:lineRule="auto"/>
              <w:rPr>
                <w:rFonts w:ascii="Trebuchet MS" w:hAnsi="Trebuchet MS" w:cs="Arial"/>
                <w:lang w:val="ro-RO"/>
              </w:rPr>
            </w:pPr>
          </w:p>
        </w:tc>
        <w:tc>
          <w:tcPr>
            <w:tcW w:w="1838" w:type="dxa"/>
          </w:tcPr>
          <w:p w14:paraId="2D3DE0B9" w14:textId="77777777" w:rsidR="00203482" w:rsidRPr="00DF75AD" w:rsidRDefault="00203482" w:rsidP="00DF75AD">
            <w:pPr>
              <w:spacing w:after="0" w:line="240" w:lineRule="auto"/>
              <w:rPr>
                <w:rFonts w:ascii="Trebuchet MS" w:hAnsi="Trebuchet MS" w:cs="Arial"/>
                <w:lang w:val="ro-RO"/>
              </w:rPr>
            </w:pPr>
          </w:p>
        </w:tc>
      </w:tr>
      <w:tr w:rsidR="005F7EBC" w:rsidRPr="00DF75AD" w14:paraId="69C82E8D" w14:textId="77777777" w:rsidTr="00336F6F">
        <w:trPr>
          <w:trHeight w:val="906"/>
        </w:trPr>
        <w:tc>
          <w:tcPr>
            <w:tcW w:w="852" w:type="dxa"/>
          </w:tcPr>
          <w:p w14:paraId="22460F8A" w14:textId="79EAD58E" w:rsidR="00203482" w:rsidRPr="00DF75AD" w:rsidRDefault="00203482" w:rsidP="00DF75AD">
            <w:pPr>
              <w:pStyle w:val="ListParagraph"/>
              <w:numPr>
                <w:ilvl w:val="0"/>
                <w:numId w:val="8"/>
              </w:numPr>
              <w:spacing w:after="0" w:line="240" w:lineRule="auto"/>
              <w:jc w:val="center"/>
              <w:rPr>
                <w:rFonts w:ascii="Trebuchet MS" w:hAnsi="Trebuchet MS" w:cs="Arial"/>
                <w:b/>
                <w:lang w:val="ro-RO"/>
              </w:rPr>
            </w:pPr>
          </w:p>
        </w:tc>
        <w:tc>
          <w:tcPr>
            <w:tcW w:w="6095" w:type="dxa"/>
          </w:tcPr>
          <w:p w14:paraId="57774619" w14:textId="77777777" w:rsidR="00E831C5" w:rsidRPr="00DF75AD" w:rsidRDefault="00203482" w:rsidP="00DF75AD">
            <w:pPr>
              <w:tabs>
                <w:tab w:val="left" w:pos="0"/>
              </w:tabs>
              <w:spacing w:after="0" w:line="240" w:lineRule="auto"/>
              <w:jc w:val="both"/>
              <w:rPr>
                <w:rFonts w:ascii="Trebuchet MS" w:hAnsi="Trebuchet MS" w:cs="Arial"/>
                <w:lang w:val="ro-RO"/>
              </w:rPr>
            </w:pPr>
            <w:r w:rsidRPr="00DF75AD">
              <w:rPr>
                <w:rFonts w:ascii="Trebuchet MS" w:hAnsi="Trebuchet MS" w:cs="Arial"/>
                <w:lang w:val="ro-RO"/>
              </w:rPr>
              <w:t xml:space="preserve">Partea scrisă conține </w:t>
            </w:r>
            <w:r w:rsidRPr="00DF75AD">
              <w:rPr>
                <w:rFonts w:ascii="Trebuchet MS" w:hAnsi="Trebuchet MS" w:cs="Arial"/>
                <w:b/>
                <w:lang w:val="ro-RO"/>
              </w:rPr>
              <w:t>lista cu semnături</w:t>
            </w:r>
            <w:r w:rsidRPr="00DF75AD">
              <w:rPr>
                <w:rFonts w:ascii="Trebuchet MS" w:hAnsi="Trebuchet MS" w:cs="Arial"/>
                <w:lang w:val="ro-RO"/>
              </w:rPr>
              <w:t xml:space="preserve"> </w:t>
            </w:r>
            <w:r w:rsidR="00E831C5" w:rsidRPr="00DF75AD">
              <w:rPr>
                <w:rFonts w:ascii="Trebuchet MS" w:hAnsi="Trebuchet MS" w:cs="Arial"/>
                <w:lang w:val="ro-RO"/>
              </w:rPr>
              <w:t xml:space="preserve">prin care elaboratorul </w:t>
            </w:r>
            <w:proofErr w:type="spellStart"/>
            <w:r w:rsidR="00E831C5" w:rsidRPr="00DF75AD">
              <w:rPr>
                <w:rFonts w:ascii="Trebuchet MS" w:hAnsi="Trebuchet MS" w:cs="Arial"/>
                <w:lang w:val="ro-RO"/>
              </w:rPr>
              <w:t>documentatiei</w:t>
            </w:r>
            <w:proofErr w:type="spellEnd"/>
            <w:r w:rsidR="00E831C5" w:rsidRPr="00DF75AD">
              <w:rPr>
                <w:rFonts w:ascii="Trebuchet MS" w:hAnsi="Trebuchet MS" w:cs="Arial"/>
                <w:lang w:val="ro-RO"/>
              </w:rPr>
              <w:t xml:space="preserve"> </w:t>
            </w:r>
            <w:proofErr w:type="spellStart"/>
            <w:r w:rsidR="00E831C5" w:rsidRPr="00DF75AD">
              <w:rPr>
                <w:rFonts w:ascii="Trebuchet MS" w:hAnsi="Trebuchet MS" w:cs="Arial"/>
                <w:lang w:val="ro-RO"/>
              </w:rPr>
              <w:t>îşi</w:t>
            </w:r>
            <w:proofErr w:type="spellEnd"/>
            <w:r w:rsidR="00E831C5" w:rsidRPr="00DF75AD">
              <w:rPr>
                <w:rFonts w:ascii="Trebuchet MS" w:hAnsi="Trebuchet MS" w:cs="Arial"/>
                <w:lang w:val="ro-RO"/>
              </w:rPr>
              <w:t xml:space="preserve"> </w:t>
            </w:r>
            <w:proofErr w:type="spellStart"/>
            <w:r w:rsidR="00E831C5" w:rsidRPr="00DF75AD">
              <w:rPr>
                <w:rFonts w:ascii="Trebuchet MS" w:hAnsi="Trebuchet MS" w:cs="Arial"/>
                <w:lang w:val="ro-RO"/>
              </w:rPr>
              <w:t>însuşeşte</w:t>
            </w:r>
            <w:proofErr w:type="spellEnd"/>
            <w:r w:rsidR="00E831C5" w:rsidRPr="00DF75AD">
              <w:rPr>
                <w:rFonts w:ascii="Trebuchet MS" w:hAnsi="Trebuchet MS" w:cs="Arial"/>
                <w:lang w:val="ro-RO"/>
              </w:rPr>
              <w:t xml:space="preserve"> </w:t>
            </w:r>
            <w:proofErr w:type="spellStart"/>
            <w:r w:rsidR="00E831C5" w:rsidRPr="00DF75AD">
              <w:rPr>
                <w:rFonts w:ascii="Trebuchet MS" w:hAnsi="Trebuchet MS" w:cs="Arial"/>
                <w:lang w:val="ro-RO"/>
              </w:rPr>
              <w:t>şi</w:t>
            </w:r>
            <w:proofErr w:type="spellEnd"/>
            <w:r w:rsidR="00E831C5" w:rsidRPr="00DF75AD">
              <w:rPr>
                <w:rFonts w:ascii="Trebuchet MS" w:hAnsi="Trebuchet MS" w:cs="Arial"/>
                <w:lang w:val="ro-RO"/>
              </w:rPr>
              <w:t xml:space="preserve"> asumă datele şi soluţiile propuse, şi care va conţine cel puţin următoarele date: </w:t>
            </w:r>
          </w:p>
          <w:p w14:paraId="15C91DC7" w14:textId="39AB3CB7" w:rsidR="00E831C5" w:rsidRPr="00DF75AD" w:rsidRDefault="00E831C5" w:rsidP="00DF75AD">
            <w:pPr>
              <w:pStyle w:val="ListParagraph"/>
              <w:numPr>
                <w:ilvl w:val="0"/>
                <w:numId w:val="11"/>
              </w:numPr>
              <w:tabs>
                <w:tab w:val="left" w:pos="0"/>
              </w:tabs>
              <w:spacing w:after="0" w:line="240" w:lineRule="auto"/>
              <w:contextualSpacing w:val="0"/>
              <w:jc w:val="both"/>
              <w:rPr>
                <w:rFonts w:ascii="Trebuchet MS" w:hAnsi="Trebuchet MS" w:cs="Arial"/>
                <w:lang w:val="ro-RO"/>
              </w:rPr>
            </w:pPr>
            <w:r w:rsidRPr="00DF75AD">
              <w:rPr>
                <w:rFonts w:ascii="Trebuchet MS" w:hAnsi="Trebuchet MS" w:cs="Arial"/>
                <w:lang w:val="ro-RO"/>
              </w:rPr>
              <w:t>nr. ....../</w:t>
            </w:r>
            <w:r w:rsidR="00DA13C9" w:rsidRPr="00DF75AD">
              <w:rPr>
                <w:rFonts w:ascii="Trebuchet MS" w:hAnsi="Trebuchet MS" w:cs="Arial"/>
                <w:lang w:val="ro-RO"/>
              </w:rPr>
              <w:t xml:space="preserve"> </w:t>
            </w:r>
            <w:r w:rsidRPr="00DF75AD">
              <w:rPr>
                <w:rFonts w:ascii="Trebuchet MS" w:hAnsi="Trebuchet MS" w:cs="Arial"/>
                <w:lang w:val="ro-RO"/>
              </w:rPr>
              <w:t xml:space="preserve">dată contract? </w:t>
            </w:r>
          </w:p>
          <w:p w14:paraId="3F3AA546" w14:textId="1C07AE26" w:rsidR="00E177EC" w:rsidRPr="00DF75AD" w:rsidRDefault="00983FA2" w:rsidP="00DF75AD">
            <w:pPr>
              <w:pStyle w:val="ListParagraph"/>
              <w:numPr>
                <w:ilvl w:val="0"/>
                <w:numId w:val="11"/>
              </w:numPr>
              <w:tabs>
                <w:tab w:val="left" w:pos="0"/>
              </w:tabs>
              <w:spacing w:after="0" w:line="240" w:lineRule="auto"/>
              <w:contextualSpacing w:val="0"/>
              <w:jc w:val="both"/>
              <w:rPr>
                <w:rFonts w:ascii="Trebuchet MS" w:hAnsi="Trebuchet MS" w:cs="Arial"/>
                <w:lang w:val="ro-RO"/>
              </w:rPr>
            </w:pPr>
            <w:r w:rsidRPr="00DF75AD">
              <w:rPr>
                <w:rFonts w:ascii="Trebuchet MS" w:hAnsi="Trebuchet MS" w:cs="Arial"/>
                <w:lang w:val="ro-RO"/>
              </w:rPr>
              <w:t>numele şi prenumele în clar ale proiectanţilor pe specialităţi, ale persoanei responsabile de proiect - şef de proiect/director de proiect, inclusiv semnăturile acestora şi ştampila?</w:t>
            </w:r>
          </w:p>
        </w:tc>
        <w:tc>
          <w:tcPr>
            <w:tcW w:w="567" w:type="dxa"/>
          </w:tcPr>
          <w:p w14:paraId="47E34113" w14:textId="77777777" w:rsidR="00203482" w:rsidRPr="00DF75AD" w:rsidRDefault="00203482" w:rsidP="00DF75AD">
            <w:pPr>
              <w:spacing w:after="0" w:line="240" w:lineRule="auto"/>
              <w:rPr>
                <w:rFonts w:ascii="Trebuchet MS" w:hAnsi="Trebuchet MS" w:cs="Arial"/>
                <w:lang w:val="ro-RO"/>
              </w:rPr>
            </w:pPr>
          </w:p>
        </w:tc>
        <w:tc>
          <w:tcPr>
            <w:tcW w:w="567" w:type="dxa"/>
          </w:tcPr>
          <w:p w14:paraId="74445D27" w14:textId="77777777" w:rsidR="00203482" w:rsidRPr="00DF75AD" w:rsidRDefault="00203482" w:rsidP="00DF75AD">
            <w:pPr>
              <w:spacing w:after="0" w:line="240" w:lineRule="auto"/>
              <w:rPr>
                <w:rFonts w:ascii="Trebuchet MS" w:hAnsi="Trebuchet MS" w:cs="Arial"/>
                <w:lang w:val="ro-RO"/>
              </w:rPr>
            </w:pPr>
          </w:p>
        </w:tc>
        <w:tc>
          <w:tcPr>
            <w:tcW w:w="572" w:type="dxa"/>
          </w:tcPr>
          <w:p w14:paraId="7DB6868B" w14:textId="77777777" w:rsidR="00203482" w:rsidRPr="00DF75AD" w:rsidRDefault="00203482" w:rsidP="00DF75AD">
            <w:pPr>
              <w:spacing w:after="0" w:line="240" w:lineRule="auto"/>
              <w:rPr>
                <w:rFonts w:ascii="Trebuchet MS" w:hAnsi="Trebuchet MS" w:cs="Arial"/>
                <w:lang w:val="ro-RO"/>
              </w:rPr>
            </w:pPr>
          </w:p>
        </w:tc>
        <w:tc>
          <w:tcPr>
            <w:tcW w:w="1838" w:type="dxa"/>
          </w:tcPr>
          <w:p w14:paraId="5E54798E" w14:textId="77777777" w:rsidR="00203482" w:rsidRPr="00DF75AD" w:rsidRDefault="00203482" w:rsidP="00DF75AD">
            <w:pPr>
              <w:spacing w:after="0" w:line="240" w:lineRule="auto"/>
              <w:rPr>
                <w:rFonts w:ascii="Trebuchet MS" w:hAnsi="Trebuchet MS" w:cs="Arial"/>
                <w:lang w:val="ro-RO"/>
              </w:rPr>
            </w:pPr>
          </w:p>
        </w:tc>
      </w:tr>
      <w:tr w:rsidR="00B63FC2" w:rsidRPr="00DF75AD" w14:paraId="49C3927A" w14:textId="77777777" w:rsidTr="00C6190D">
        <w:trPr>
          <w:trHeight w:val="356"/>
        </w:trPr>
        <w:tc>
          <w:tcPr>
            <w:tcW w:w="852" w:type="dxa"/>
            <w:shd w:val="clear" w:color="auto" w:fill="auto"/>
          </w:tcPr>
          <w:p w14:paraId="3FAEBBA0" w14:textId="410FAA49" w:rsidR="00203482" w:rsidRPr="00DF75AD" w:rsidRDefault="00203482" w:rsidP="00DF75AD">
            <w:pPr>
              <w:pStyle w:val="ListParagraph"/>
              <w:numPr>
                <w:ilvl w:val="0"/>
                <w:numId w:val="8"/>
              </w:numPr>
              <w:spacing w:after="0" w:line="240" w:lineRule="auto"/>
              <w:jc w:val="center"/>
              <w:rPr>
                <w:rFonts w:ascii="Trebuchet MS" w:hAnsi="Trebuchet MS" w:cs="Arial"/>
                <w:b/>
                <w:lang w:val="ro-RO"/>
              </w:rPr>
            </w:pPr>
          </w:p>
        </w:tc>
        <w:tc>
          <w:tcPr>
            <w:tcW w:w="6095" w:type="dxa"/>
            <w:shd w:val="clear" w:color="auto" w:fill="auto"/>
          </w:tcPr>
          <w:p w14:paraId="4240E342" w14:textId="01170868" w:rsidR="002676D8" w:rsidRPr="00DF75AD" w:rsidRDefault="00203482" w:rsidP="00DF75AD">
            <w:pPr>
              <w:spacing w:after="0" w:line="240" w:lineRule="auto"/>
              <w:jc w:val="both"/>
              <w:outlineLvl w:val="0"/>
              <w:rPr>
                <w:rFonts w:ascii="Trebuchet MS" w:hAnsi="Trebuchet MS" w:cs="Arial"/>
                <w:color w:val="008000"/>
                <w:lang w:val="ro-RO"/>
              </w:rPr>
            </w:pPr>
            <w:r w:rsidRPr="00DF75AD">
              <w:rPr>
                <w:rFonts w:ascii="Trebuchet MS" w:hAnsi="Trebuchet MS" w:cs="Arial"/>
                <w:lang w:val="ro-RO"/>
              </w:rPr>
              <w:t>Există</w:t>
            </w:r>
            <w:r w:rsidR="00CD210B" w:rsidRPr="00DF75AD">
              <w:rPr>
                <w:rFonts w:ascii="Trebuchet MS" w:hAnsi="Trebuchet MS" w:cs="Arial"/>
                <w:lang w:val="ro-RO"/>
              </w:rPr>
              <w:t xml:space="preserve"> și se respectă structura </w:t>
            </w:r>
            <w:r w:rsidR="002676D8" w:rsidRPr="00DF75AD">
              <w:rPr>
                <w:rFonts w:ascii="Trebuchet MS" w:hAnsi="Trebuchet MS" w:cs="Arial"/>
                <w:b/>
                <w:lang w:val="ro-RO"/>
              </w:rPr>
              <w:t>Părții Scrise</w:t>
            </w:r>
            <w:r w:rsidR="002676D8" w:rsidRPr="00DF75AD">
              <w:rPr>
                <w:rFonts w:ascii="Trebuchet MS" w:hAnsi="Trebuchet MS" w:cs="Arial"/>
                <w:lang w:val="ro-RO"/>
              </w:rPr>
              <w:t xml:space="preserve"> conform prevederilor din legislația în vigoare – HG 907/2016 </w:t>
            </w:r>
            <w:r w:rsidR="002676D8" w:rsidRPr="00DF75AD">
              <w:rPr>
                <w:rFonts w:ascii="Trebuchet MS" w:hAnsi="Trebuchet MS" w:cs="Arial"/>
                <w:i/>
                <w:lang w:val="ro-RO"/>
              </w:rPr>
              <w:t>privind etapele de elaborare şi conţinutul-cadru al documentaţiilor tehnico-economice aferente obiectivelor/proiectelor de investiţii finanţate din fonduri publice,</w:t>
            </w:r>
            <w:r w:rsidR="002676D8" w:rsidRPr="00DF75AD">
              <w:rPr>
                <w:rFonts w:ascii="Trebuchet MS" w:hAnsi="Trebuchet MS" w:cs="Arial"/>
                <w:lang w:val="ro-RO"/>
              </w:rPr>
              <w:t xml:space="preserve"> respectiv</w:t>
            </w:r>
            <w:r w:rsidR="0048307A" w:rsidRPr="00DF75AD">
              <w:rPr>
                <w:rFonts w:ascii="Trebuchet MS" w:hAnsi="Trebuchet MS" w:cs="Arial"/>
                <w:lang w:val="ro-RO"/>
              </w:rPr>
              <w:t xml:space="preserve"> </w:t>
            </w:r>
            <w:r w:rsidR="002676D8" w:rsidRPr="00DF75AD">
              <w:rPr>
                <w:rFonts w:ascii="Trebuchet MS" w:hAnsi="Trebuchet MS" w:cs="Arial"/>
                <w:lang w:val="ro-RO"/>
              </w:rPr>
              <w:t xml:space="preserve">cele din Anexa 4. </w:t>
            </w:r>
            <w:r w:rsidR="002676D8" w:rsidRPr="00DF75AD">
              <w:rPr>
                <w:rFonts w:ascii="Trebuchet MS" w:hAnsi="Trebuchet MS" w:cs="Arial"/>
                <w:i/>
                <w:lang w:val="ro-RO"/>
              </w:rPr>
              <w:t>Studiu de Fezabilitate</w:t>
            </w:r>
            <w:r w:rsidR="002676D8" w:rsidRPr="00DF75AD">
              <w:rPr>
                <w:rFonts w:ascii="Trebuchet MS" w:hAnsi="Trebuchet MS"/>
                <w:vertAlign w:val="superscript"/>
                <w:lang w:val="ro-RO"/>
              </w:rPr>
              <w:t>*1)</w:t>
            </w:r>
            <w:r w:rsidR="0048307A" w:rsidRPr="00DF75AD">
              <w:rPr>
                <w:rFonts w:ascii="Trebuchet MS" w:hAnsi="Trebuchet MS"/>
                <w:color w:val="0000FF"/>
                <w:lang w:val="ro-RO"/>
              </w:rPr>
              <w:t xml:space="preserve"> </w:t>
            </w:r>
          </w:p>
          <w:p w14:paraId="2D60D240" w14:textId="6BAA27BD" w:rsidR="00203482" w:rsidRPr="00DF75AD" w:rsidRDefault="002676D8" w:rsidP="00DF75AD">
            <w:pPr>
              <w:spacing w:after="0" w:line="240" w:lineRule="auto"/>
              <w:jc w:val="both"/>
              <w:rPr>
                <w:rFonts w:ascii="Trebuchet MS" w:hAnsi="Trebuchet MS" w:cs="Arial"/>
                <w:lang w:val="ro-RO"/>
              </w:rPr>
            </w:pPr>
            <w:r w:rsidRPr="00DF75AD">
              <w:rPr>
                <w:rFonts w:ascii="Trebuchet MS" w:hAnsi="Trebuchet MS"/>
                <w:i/>
                <w:lang w:val="ro-RO"/>
              </w:rPr>
              <w:t xml:space="preserve">*1) </w:t>
            </w:r>
            <w:r w:rsidR="0033446A" w:rsidRPr="00DF75AD">
              <w:rPr>
                <w:rFonts w:ascii="Trebuchet MS" w:hAnsi="Trebuchet MS"/>
                <w:i/>
                <w:lang w:val="ro-RO"/>
              </w:rPr>
              <w:t xml:space="preserve">conform HG 907/2016, </w:t>
            </w:r>
            <w:proofErr w:type="spellStart"/>
            <w:r w:rsidR="0033446A" w:rsidRPr="00DF75AD">
              <w:rPr>
                <w:rFonts w:ascii="Trebuchet MS" w:hAnsi="Trebuchet MS"/>
                <w:i/>
                <w:lang w:val="ro-RO"/>
              </w:rPr>
              <w:t>c</w:t>
            </w:r>
            <w:r w:rsidRPr="00DF75AD">
              <w:rPr>
                <w:rFonts w:ascii="Trebuchet MS" w:hAnsi="Trebuchet MS"/>
                <w:i/>
                <w:lang w:val="ro-RO"/>
              </w:rPr>
              <w:t>ontinutul</w:t>
            </w:r>
            <w:proofErr w:type="spellEnd"/>
            <w:r w:rsidRPr="00DF75AD">
              <w:rPr>
                <w:rFonts w:ascii="Trebuchet MS" w:hAnsi="Trebuchet MS"/>
                <w:i/>
                <w:lang w:val="ro-RO"/>
              </w:rPr>
              <w:t xml:space="preserve"> cadru al SF</w:t>
            </w:r>
            <w:r w:rsidR="00120EC8" w:rsidRPr="00DF75AD">
              <w:rPr>
                <w:rFonts w:ascii="Trebuchet MS" w:hAnsi="Trebuchet MS"/>
                <w:i/>
                <w:lang w:val="ro-RO"/>
              </w:rPr>
              <w:t xml:space="preserve"> </w:t>
            </w:r>
            <w:r w:rsidRPr="00DF75AD">
              <w:rPr>
                <w:rFonts w:ascii="Trebuchet MS" w:hAnsi="Trebuchet MS"/>
                <w:i/>
                <w:lang w:val="ro-RO"/>
              </w:rPr>
              <w:t xml:space="preserve">poate fi </w:t>
            </w:r>
            <w:r w:rsidRPr="00DF75AD">
              <w:rPr>
                <w:rFonts w:ascii="Trebuchet MS" w:hAnsi="Trebuchet MS"/>
                <w:i/>
                <w:lang w:val="ro-RO"/>
              </w:rPr>
              <w:lastRenderedPageBreak/>
              <w:t xml:space="preserve">adaptat, în </w:t>
            </w:r>
            <w:proofErr w:type="spellStart"/>
            <w:r w:rsidRPr="00DF75AD">
              <w:rPr>
                <w:rFonts w:ascii="Trebuchet MS" w:hAnsi="Trebuchet MS"/>
                <w:i/>
                <w:lang w:val="ro-RO"/>
              </w:rPr>
              <w:t>functie</w:t>
            </w:r>
            <w:proofErr w:type="spellEnd"/>
            <w:r w:rsidRPr="00DF75AD">
              <w:rPr>
                <w:rFonts w:ascii="Trebuchet MS" w:hAnsi="Trebuchet MS"/>
                <w:i/>
                <w:lang w:val="ro-RO"/>
              </w:rPr>
              <w:t xml:space="preserve"> de specificul și complexitatea obiectivului de </w:t>
            </w:r>
            <w:proofErr w:type="spellStart"/>
            <w:r w:rsidRPr="00DF75AD">
              <w:rPr>
                <w:rFonts w:ascii="Trebuchet MS" w:hAnsi="Trebuchet MS"/>
                <w:i/>
                <w:lang w:val="ro-RO"/>
              </w:rPr>
              <w:t>investitii</w:t>
            </w:r>
            <w:proofErr w:type="spellEnd"/>
            <w:r w:rsidRPr="00DF75AD">
              <w:rPr>
                <w:rFonts w:ascii="Trebuchet MS" w:hAnsi="Trebuchet MS"/>
                <w:i/>
                <w:lang w:val="ro-RO"/>
              </w:rPr>
              <w:t xml:space="preserve"> propus.</w:t>
            </w:r>
          </w:p>
        </w:tc>
        <w:tc>
          <w:tcPr>
            <w:tcW w:w="567" w:type="dxa"/>
            <w:shd w:val="clear" w:color="auto" w:fill="auto"/>
          </w:tcPr>
          <w:p w14:paraId="766EB504" w14:textId="77777777" w:rsidR="00203482" w:rsidRPr="00DF75AD" w:rsidRDefault="00203482" w:rsidP="00DF75AD">
            <w:pPr>
              <w:spacing w:after="0" w:line="240" w:lineRule="auto"/>
              <w:rPr>
                <w:rFonts w:ascii="Trebuchet MS" w:hAnsi="Trebuchet MS" w:cs="Arial"/>
                <w:lang w:val="ro-RO"/>
              </w:rPr>
            </w:pPr>
          </w:p>
        </w:tc>
        <w:tc>
          <w:tcPr>
            <w:tcW w:w="567" w:type="dxa"/>
            <w:shd w:val="clear" w:color="auto" w:fill="auto"/>
          </w:tcPr>
          <w:p w14:paraId="10235D82" w14:textId="77777777" w:rsidR="00203482" w:rsidRPr="00DF75AD" w:rsidRDefault="00203482" w:rsidP="00DF75AD">
            <w:pPr>
              <w:spacing w:after="0" w:line="240" w:lineRule="auto"/>
              <w:rPr>
                <w:rFonts w:ascii="Trebuchet MS" w:hAnsi="Trebuchet MS" w:cs="Arial"/>
                <w:lang w:val="ro-RO"/>
              </w:rPr>
            </w:pPr>
          </w:p>
        </w:tc>
        <w:tc>
          <w:tcPr>
            <w:tcW w:w="572" w:type="dxa"/>
            <w:shd w:val="clear" w:color="auto" w:fill="auto"/>
          </w:tcPr>
          <w:p w14:paraId="37C6EBDD" w14:textId="77777777" w:rsidR="00203482" w:rsidRPr="00DF75AD" w:rsidRDefault="00203482" w:rsidP="00DF75AD">
            <w:pPr>
              <w:spacing w:after="0" w:line="240" w:lineRule="auto"/>
              <w:rPr>
                <w:rFonts w:ascii="Trebuchet MS" w:hAnsi="Trebuchet MS" w:cs="Arial"/>
                <w:lang w:val="ro-RO"/>
              </w:rPr>
            </w:pPr>
          </w:p>
        </w:tc>
        <w:tc>
          <w:tcPr>
            <w:tcW w:w="1838" w:type="dxa"/>
            <w:shd w:val="clear" w:color="auto" w:fill="auto"/>
          </w:tcPr>
          <w:p w14:paraId="65535A7E" w14:textId="21430DDB" w:rsidR="00203482" w:rsidRPr="00DF75AD" w:rsidRDefault="00203482" w:rsidP="00DF75AD">
            <w:pPr>
              <w:spacing w:after="0" w:line="240" w:lineRule="auto"/>
              <w:rPr>
                <w:rFonts w:ascii="Trebuchet MS" w:hAnsi="Trebuchet MS" w:cs="Arial"/>
                <w:lang w:val="ro-RO"/>
              </w:rPr>
            </w:pPr>
          </w:p>
        </w:tc>
      </w:tr>
      <w:tr w:rsidR="00B63FC2" w:rsidRPr="00DF75AD" w14:paraId="720FABB0" w14:textId="77777777" w:rsidTr="00336F6F">
        <w:trPr>
          <w:trHeight w:val="184"/>
        </w:trPr>
        <w:tc>
          <w:tcPr>
            <w:tcW w:w="852" w:type="dxa"/>
          </w:tcPr>
          <w:p w14:paraId="6ED73213" w14:textId="00E16660" w:rsidR="00203482" w:rsidRPr="00DF75AD" w:rsidRDefault="00203482" w:rsidP="00DF75AD">
            <w:pPr>
              <w:pStyle w:val="ListParagraph"/>
              <w:numPr>
                <w:ilvl w:val="0"/>
                <w:numId w:val="8"/>
              </w:numPr>
              <w:spacing w:after="0" w:line="240" w:lineRule="auto"/>
              <w:jc w:val="center"/>
              <w:rPr>
                <w:rFonts w:ascii="Trebuchet MS" w:hAnsi="Trebuchet MS" w:cs="Arial"/>
                <w:b/>
                <w:lang w:val="ro-RO"/>
              </w:rPr>
            </w:pPr>
          </w:p>
        </w:tc>
        <w:tc>
          <w:tcPr>
            <w:tcW w:w="6095" w:type="dxa"/>
          </w:tcPr>
          <w:p w14:paraId="50A90859" w14:textId="2026BC8D" w:rsidR="008C6937" w:rsidRPr="00DF75AD" w:rsidRDefault="00A95377" w:rsidP="00DF75AD">
            <w:pPr>
              <w:spacing w:after="0" w:line="240" w:lineRule="auto"/>
              <w:jc w:val="both"/>
              <w:rPr>
                <w:rFonts w:ascii="Trebuchet MS" w:hAnsi="Trebuchet MS" w:cs="Arial"/>
                <w:b/>
                <w:color w:val="0000FF"/>
                <w:lang w:val="ro-RO"/>
              </w:rPr>
            </w:pPr>
            <w:r w:rsidRPr="00DF75AD">
              <w:rPr>
                <w:rFonts w:ascii="Trebuchet MS" w:hAnsi="Trebuchet MS" w:cs="Arial"/>
                <w:lang w:val="ro-RO"/>
              </w:rPr>
              <w:t xml:space="preserve">Sunt prezentate </w:t>
            </w:r>
            <w:r w:rsidR="009A4DE4" w:rsidRPr="00DF75AD">
              <w:rPr>
                <w:rFonts w:ascii="Trebuchet MS" w:hAnsi="Trebuchet MS" w:cs="Arial"/>
                <w:lang w:val="ro-RO"/>
              </w:rPr>
              <w:t>informații</w:t>
            </w:r>
            <w:r w:rsidRPr="00DF75AD">
              <w:rPr>
                <w:rFonts w:ascii="Trebuchet MS" w:hAnsi="Trebuchet MS" w:cs="Arial"/>
                <w:lang w:val="ro-RO"/>
              </w:rPr>
              <w:t xml:space="preserve"> privind</w:t>
            </w:r>
            <w:r w:rsidR="009F7A43" w:rsidRPr="00DF75AD">
              <w:rPr>
                <w:rFonts w:ascii="Trebuchet MS" w:hAnsi="Trebuchet MS" w:cs="Arial"/>
                <w:lang w:val="ro-RO"/>
              </w:rPr>
              <w:t xml:space="preserve"> </w:t>
            </w:r>
            <w:proofErr w:type="spellStart"/>
            <w:r w:rsidR="00EE4826" w:rsidRPr="00DF75AD">
              <w:rPr>
                <w:rFonts w:ascii="Trebuchet MS" w:hAnsi="Trebuchet MS" w:cs="Arial"/>
                <w:b/>
                <w:lang w:val="ro-RO"/>
              </w:rPr>
              <w:t>s</w:t>
            </w:r>
            <w:r w:rsidR="009F7A43" w:rsidRPr="00DF75AD">
              <w:rPr>
                <w:rFonts w:ascii="Trebuchet MS" w:hAnsi="Trebuchet MS" w:cs="Arial"/>
                <w:b/>
                <w:lang w:val="ro-RO"/>
              </w:rPr>
              <w:t>ituatia</w:t>
            </w:r>
            <w:proofErr w:type="spellEnd"/>
            <w:r w:rsidR="009F7A43" w:rsidRPr="00DF75AD">
              <w:rPr>
                <w:rFonts w:ascii="Trebuchet MS" w:hAnsi="Trebuchet MS" w:cs="Arial"/>
                <w:b/>
                <w:lang w:val="ro-RO"/>
              </w:rPr>
              <w:t xml:space="preserve"> existenta si necesitatea </w:t>
            </w:r>
            <w:proofErr w:type="spellStart"/>
            <w:r w:rsidR="009F7A43" w:rsidRPr="00DF75AD">
              <w:rPr>
                <w:rFonts w:ascii="Trebuchet MS" w:hAnsi="Trebuchet MS" w:cs="Arial"/>
                <w:b/>
                <w:lang w:val="ro-RO"/>
              </w:rPr>
              <w:t>realizarii</w:t>
            </w:r>
            <w:proofErr w:type="spellEnd"/>
            <w:r w:rsidR="009F7A43" w:rsidRPr="00DF75AD">
              <w:rPr>
                <w:rFonts w:ascii="Trebuchet MS" w:hAnsi="Trebuchet MS" w:cs="Arial"/>
                <w:b/>
                <w:lang w:val="ro-RO"/>
              </w:rPr>
              <w:t xml:space="preserve"> obiectivului/proiectului de </w:t>
            </w:r>
            <w:proofErr w:type="spellStart"/>
            <w:r w:rsidR="009F7A43" w:rsidRPr="00DF75AD">
              <w:rPr>
                <w:rFonts w:ascii="Trebuchet MS" w:hAnsi="Trebuchet MS" w:cs="Arial"/>
                <w:b/>
                <w:lang w:val="ro-RO"/>
              </w:rPr>
              <w:t>investitii</w:t>
            </w:r>
            <w:proofErr w:type="spellEnd"/>
            <w:r w:rsidRPr="00DF75AD">
              <w:rPr>
                <w:rFonts w:ascii="Trebuchet MS" w:hAnsi="Trebuchet MS" w:cs="Arial"/>
                <w:b/>
                <w:lang w:val="ro-RO"/>
              </w:rPr>
              <w:t>,</w:t>
            </w:r>
            <w:r w:rsidR="00276D66" w:rsidRPr="00DF75AD">
              <w:rPr>
                <w:rFonts w:ascii="Trebuchet MS" w:hAnsi="Trebuchet MS" w:cs="Arial"/>
                <w:b/>
                <w:lang w:val="ro-RO"/>
              </w:rPr>
              <w:t xml:space="preserve"> </w:t>
            </w:r>
            <w:r w:rsidR="00D941C3" w:rsidRPr="00DF75AD">
              <w:rPr>
                <w:rFonts w:ascii="Trebuchet MS" w:hAnsi="Trebuchet MS" w:cs="Arial"/>
                <w:lang w:val="ro-RO"/>
              </w:rPr>
              <w:t xml:space="preserve">conform </w:t>
            </w:r>
            <w:proofErr w:type="spellStart"/>
            <w:r w:rsidR="00D941C3" w:rsidRPr="00DF75AD">
              <w:rPr>
                <w:rFonts w:ascii="Trebuchet MS" w:hAnsi="Trebuchet MS" w:cs="Arial"/>
                <w:lang w:val="ro-RO"/>
              </w:rPr>
              <w:t>precizarilor</w:t>
            </w:r>
            <w:proofErr w:type="spellEnd"/>
            <w:r w:rsidR="00D941C3" w:rsidRPr="00DF75AD">
              <w:rPr>
                <w:rFonts w:ascii="Trebuchet MS" w:hAnsi="Trebuchet MS" w:cs="Arial"/>
                <w:lang w:val="ro-RO"/>
              </w:rPr>
              <w:t xml:space="preserve"> din capitolul 2, </w:t>
            </w:r>
            <w:proofErr w:type="spellStart"/>
            <w:r w:rsidR="00D941C3" w:rsidRPr="00DF75AD">
              <w:rPr>
                <w:rFonts w:ascii="Trebuchet MS" w:hAnsi="Trebuchet MS" w:cs="Arial"/>
                <w:lang w:val="ro-RO"/>
              </w:rPr>
              <w:t>sectiunea</w:t>
            </w:r>
            <w:proofErr w:type="spellEnd"/>
            <w:r w:rsidR="00D941C3" w:rsidRPr="00DF75AD">
              <w:rPr>
                <w:rFonts w:ascii="Trebuchet MS" w:hAnsi="Trebuchet MS" w:cs="Arial"/>
                <w:lang w:val="ro-RO"/>
              </w:rPr>
              <w:t xml:space="preserve"> A </w:t>
            </w:r>
            <w:r w:rsidR="00D941C3" w:rsidRPr="00DF75AD">
              <w:rPr>
                <w:rFonts w:ascii="Trebuchet MS" w:hAnsi="Trebuchet MS" w:cs="Arial"/>
                <w:i/>
                <w:lang w:val="ro-RO"/>
              </w:rPr>
              <w:t>Piese scrise,</w:t>
            </w:r>
            <w:r w:rsidR="00D941C3" w:rsidRPr="00DF75AD">
              <w:rPr>
                <w:rFonts w:ascii="Trebuchet MS" w:hAnsi="Trebuchet MS" w:cs="Arial"/>
                <w:lang w:val="ro-RO"/>
              </w:rPr>
              <w:t xml:space="preserve"> din cadrul Anexei 4 </w:t>
            </w:r>
            <w:r w:rsidR="00D941C3" w:rsidRPr="00DF75AD">
              <w:rPr>
                <w:rFonts w:ascii="Trebuchet MS" w:hAnsi="Trebuchet MS" w:cs="Arial"/>
                <w:i/>
                <w:lang w:val="ro-RO"/>
              </w:rPr>
              <w:t>Studiul de Fezabilitate</w:t>
            </w:r>
            <w:r w:rsidR="0078240C" w:rsidRPr="00DF75AD">
              <w:rPr>
                <w:rFonts w:ascii="Trebuchet MS" w:hAnsi="Trebuchet MS" w:cs="Arial"/>
                <w:i/>
                <w:lang w:val="ro-RO"/>
              </w:rPr>
              <w:t>,</w:t>
            </w:r>
            <w:r w:rsidR="00D941C3" w:rsidRPr="00DF75AD">
              <w:rPr>
                <w:rFonts w:ascii="Trebuchet MS" w:hAnsi="Trebuchet MS" w:cs="Arial"/>
                <w:lang w:val="ro-RO"/>
              </w:rPr>
              <w:t xml:space="preserve"> la HG 907/2016</w:t>
            </w:r>
            <w:r w:rsidR="00A02F25" w:rsidRPr="00DF75AD">
              <w:rPr>
                <w:rFonts w:ascii="Trebuchet MS" w:hAnsi="Trebuchet MS" w:cs="Arial"/>
                <w:color w:val="008000"/>
                <w:lang w:val="ro-RO"/>
              </w:rPr>
              <w:t>?</w:t>
            </w:r>
          </w:p>
        </w:tc>
        <w:tc>
          <w:tcPr>
            <w:tcW w:w="567" w:type="dxa"/>
          </w:tcPr>
          <w:p w14:paraId="7FB22B80" w14:textId="77777777" w:rsidR="00203482" w:rsidRPr="00DF75AD" w:rsidRDefault="00203482" w:rsidP="00DF75AD">
            <w:pPr>
              <w:spacing w:after="0" w:line="240" w:lineRule="auto"/>
              <w:rPr>
                <w:rFonts w:ascii="Trebuchet MS" w:hAnsi="Trebuchet MS" w:cs="Arial"/>
                <w:lang w:val="ro-RO"/>
              </w:rPr>
            </w:pPr>
          </w:p>
        </w:tc>
        <w:tc>
          <w:tcPr>
            <w:tcW w:w="567" w:type="dxa"/>
          </w:tcPr>
          <w:p w14:paraId="713BC04A" w14:textId="77777777" w:rsidR="00203482" w:rsidRPr="00DF75AD" w:rsidRDefault="00203482" w:rsidP="00DF75AD">
            <w:pPr>
              <w:spacing w:after="0" w:line="240" w:lineRule="auto"/>
              <w:rPr>
                <w:rFonts w:ascii="Trebuchet MS" w:hAnsi="Trebuchet MS" w:cs="Arial"/>
                <w:lang w:val="ro-RO"/>
              </w:rPr>
            </w:pPr>
          </w:p>
        </w:tc>
        <w:tc>
          <w:tcPr>
            <w:tcW w:w="572" w:type="dxa"/>
          </w:tcPr>
          <w:p w14:paraId="1C4CBB37" w14:textId="77777777" w:rsidR="00203482" w:rsidRPr="00DF75AD" w:rsidRDefault="00203482" w:rsidP="00DF75AD">
            <w:pPr>
              <w:spacing w:after="0" w:line="240" w:lineRule="auto"/>
              <w:rPr>
                <w:rFonts w:ascii="Trebuchet MS" w:hAnsi="Trebuchet MS" w:cs="Arial"/>
                <w:lang w:val="ro-RO"/>
              </w:rPr>
            </w:pPr>
          </w:p>
        </w:tc>
        <w:tc>
          <w:tcPr>
            <w:tcW w:w="1838" w:type="dxa"/>
          </w:tcPr>
          <w:p w14:paraId="46B6E8D9" w14:textId="77777777" w:rsidR="00203482" w:rsidRPr="00DF75AD" w:rsidRDefault="00203482" w:rsidP="00DF75AD">
            <w:pPr>
              <w:spacing w:after="0" w:line="240" w:lineRule="auto"/>
              <w:rPr>
                <w:rFonts w:ascii="Trebuchet MS" w:hAnsi="Trebuchet MS" w:cs="Arial"/>
                <w:lang w:val="ro-RO"/>
              </w:rPr>
            </w:pPr>
          </w:p>
        </w:tc>
      </w:tr>
      <w:tr w:rsidR="00FF22DC" w:rsidRPr="00DF75AD" w14:paraId="77E5A8FF" w14:textId="77777777" w:rsidTr="00336F6F">
        <w:trPr>
          <w:trHeight w:val="131"/>
        </w:trPr>
        <w:tc>
          <w:tcPr>
            <w:tcW w:w="852" w:type="dxa"/>
          </w:tcPr>
          <w:p w14:paraId="3DCA3D89" w14:textId="78F65B28" w:rsidR="00FF22DC" w:rsidRPr="00DF75AD" w:rsidRDefault="00FF22DC" w:rsidP="00DF75AD">
            <w:pPr>
              <w:pStyle w:val="ListParagraph"/>
              <w:numPr>
                <w:ilvl w:val="0"/>
                <w:numId w:val="8"/>
              </w:numPr>
              <w:spacing w:after="0" w:line="240" w:lineRule="auto"/>
              <w:jc w:val="center"/>
              <w:rPr>
                <w:rFonts w:ascii="Trebuchet MS" w:hAnsi="Trebuchet MS" w:cs="Arial"/>
                <w:b/>
                <w:lang w:val="ro-RO"/>
              </w:rPr>
            </w:pPr>
          </w:p>
        </w:tc>
        <w:tc>
          <w:tcPr>
            <w:tcW w:w="6095" w:type="dxa"/>
          </w:tcPr>
          <w:p w14:paraId="13902CB3" w14:textId="77777777" w:rsidR="003D27B5" w:rsidRPr="00DF75AD" w:rsidRDefault="003D27B5" w:rsidP="00DF75AD">
            <w:pPr>
              <w:spacing w:after="0" w:line="240" w:lineRule="auto"/>
              <w:jc w:val="both"/>
              <w:rPr>
                <w:rFonts w:ascii="Trebuchet MS" w:hAnsi="Trebuchet MS" w:cs="Arial"/>
                <w:b/>
                <w:lang w:val="ro-RO"/>
              </w:rPr>
            </w:pPr>
            <w:r w:rsidRPr="00DF75AD">
              <w:rPr>
                <w:rFonts w:ascii="Trebuchet MS" w:hAnsi="Trebuchet MS" w:cs="Arial"/>
                <w:lang w:val="ro-RO"/>
              </w:rPr>
              <w:t xml:space="preserve">Sunt prezentate </w:t>
            </w:r>
            <w:r w:rsidRPr="00DF75AD">
              <w:rPr>
                <w:rFonts w:ascii="Trebuchet MS" w:hAnsi="Trebuchet MS" w:cs="Arial"/>
                <w:b/>
                <w:lang w:val="ro-RO"/>
              </w:rPr>
              <w:t>minim doua scenarii/</w:t>
            </w:r>
            <w:proofErr w:type="spellStart"/>
            <w:r w:rsidRPr="00DF75AD">
              <w:rPr>
                <w:rFonts w:ascii="Trebuchet MS" w:hAnsi="Trebuchet MS" w:cs="Arial"/>
                <w:b/>
                <w:lang w:val="ro-RO"/>
              </w:rPr>
              <w:t>optiuni</w:t>
            </w:r>
            <w:proofErr w:type="spellEnd"/>
            <w:r w:rsidRPr="00DF75AD">
              <w:rPr>
                <w:rFonts w:ascii="Trebuchet MS" w:hAnsi="Trebuchet MS" w:cs="Arial"/>
                <w:b/>
                <w:lang w:val="ro-RO"/>
              </w:rPr>
              <w:t xml:space="preserve"> </w:t>
            </w:r>
            <w:proofErr w:type="spellStart"/>
            <w:r w:rsidRPr="00DF75AD">
              <w:rPr>
                <w:rFonts w:ascii="Trebuchet MS" w:hAnsi="Trebuchet MS" w:cs="Arial"/>
                <w:b/>
                <w:lang w:val="ro-RO"/>
              </w:rPr>
              <w:t>tehnico</w:t>
            </w:r>
            <w:proofErr w:type="spellEnd"/>
            <w:r w:rsidRPr="00DF75AD">
              <w:rPr>
                <w:rFonts w:ascii="Trebuchet MS" w:hAnsi="Trebuchet MS" w:cs="Arial"/>
                <w:b/>
                <w:lang w:val="ro-RO"/>
              </w:rPr>
              <w:t xml:space="preserve">-economice pentru realizarea obiectivului de </w:t>
            </w:r>
            <w:proofErr w:type="spellStart"/>
            <w:r w:rsidRPr="00DF75AD">
              <w:rPr>
                <w:rFonts w:ascii="Trebuchet MS" w:hAnsi="Trebuchet MS" w:cs="Arial"/>
                <w:b/>
                <w:lang w:val="ro-RO"/>
              </w:rPr>
              <w:t>investitii</w:t>
            </w:r>
            <w:proofErr w:type="spellEnd"/>
            <w:r w:rsidRPr="00DF75AD">
              <w:rPr>
                <w:rFonts w:ascii="Trebuchet MS" w:hAnsi="Trebuchet MS"/>
                <w:vertAlign w:val="superscript"/>
                <w:lang w:val="ro-RO"/>
              </w:rPr>
              <w:t>*2)</w:t>
            </w:r>
            <w:r w:rsidRPr="00DF75AD">
              <w:rPr>
                <w:rFonts w:ascii="Trebuchet MS" w:hAnsi="Trebuchet MS" w:cs="Arial"/>
                <w:lang w:val="ro-RO"/>
              </w:rPr>
              <w:t xml:space="preserve">, conform </w:t>
            </w:r>
            <w:proofErr w:type="spellStart"/>
            <w:r w:rsidRPr="00DF75AD">
              <w:rPr>
                <w:rFonts w:ascii="Trebuchet MS" w:hAnsi="Trebuchet MS" w:cs="Arial"/>
                <w:lang w:val="ro-RO"/>
              </w:rPr>
              <w:t>precizarilor</w:t>
            </w:r>
            <w:proofErr w:type="spellEnd"/>
            <w:r w:rsidRPr="00DF75AD">
              <w:rPr>
                <w:rFonts w:ascii="Trebuchet MS" w:hAnsi="Trebuchet MS" w:cs="Arial"/>
                <w:lang w:val="ro-RO"/>
              </w:rPr>
              <w:t xml:space="preserve"> din capitolul 3, </w:t>
            </w:r>
            <w:proofErr w:type="spellStart"/>
            <w:r w:rsidRPr="00DF75AD">
              <w:rPr>
                <w:rFonts w:ascii="Trebuchet MS" w:hAnsi="Trebuchet MS" w:cs="Arial"/>
                <w:lang w:val="ro-RO"/>
              </w:rPr>
              <w:t>sectiunea</w:t>
            </w:r>
            <w:proofErr w:type="spellEnd"/>
            <w:r w:rsidRPr="00DF75AD">
              <w:rPr>
                <w:rFonts w:ascii="Trebuchet MS" w:hAnsi="Trebuchet MS" w:cs="Arial"/>
                <w:lang w:val="ro-RO"/>
              </w:rPr>
              <w:t xml:space="preserve"> A </w:t>
            </w:r>
            <w:r w:rsidRPr="00DF75AD">
              <w:rPr>
                <w:rFonts w:ascii="Trebuchet MS" w:hAnsi="Trebuchet MS" w:cs="Arial"/>
                <w:i/>
                <w:lang w:val="ro-RO"/>
              </w:rPr>
              <w:t>Piese scrise,</w:t>
            </w:r>
            <w:r w:rsidRPr="00DF75AD">
              <w:rPr>
                <w:rFonts w:ascii="Trebuchet MS" w:hAnsi="Trebuchet MS" w:cs="Arial"/>
                <w:lang w:val="ro-RO"/>
              </w:rPr>
              <w:t xml:space="preserve"> din cadrul Anexei 4 </w:t>
            </w:r>
            <w:r w:rsidRPr="00DF75AD">
              <w:rPr>
                <w:rFonts w:ascii="Trebuchet MS" w:hAnsi="Trebuchet MS" w:cs="Arial"/>
                <w:i/>
                <w:lang w:val="ro-RO"/>
              </w:rPr>
              <w:t>Studiul de Fezabilitate,</w:t>
            </w:r>
            <w:r w:rsidRPr="00DF75AD">
              <w:rPr>
                <w:rFonts w:ascii="Trebuchet MS" w:hAnsi="Trebuchet MS" w:cs="Arial"/>
                <w:lang w:val="ro-RO"/>
              </w:rPr>
              <w:t xml:space="preserve"> la HG 907/2016? completate cu </w:t>
            </w:r>
            <w:proofErr w:type="spellStart"/>
            <w:r w:rsidRPr="00DF75AD">
              <w:rPr>
                <w:rFonts w:ascii="Trebuchet MS" w:hAnsi="Trebuchet MS" w:cs="Arial"/>
                <w:lang w:val="ro-RO"/>
              </w:rPr>
              <w:t>informatiile</w:t>
            </w:r>
            <w:proofErr w:type="spellEnd"/>
            <w:r w:rsidRPr="00DF75AD">
              <w:rPr>
                <w:rFonts w:ascii="Trebuchet MS" w:hAnsi="Trebuchet MS" w:cs="Arial"/>
                <w:lang w:val="ro-RO"/>
              </w:rPr>
              <w:t xml:space="preserve"> relevante referitoare la </w:t>
            </w:r>
            <w:proofErr w:type="spellStart"/>
            <w:r w:rsidRPr="00DF75AD">
              <w:rPr>
                <w:rFonts w:ascii="Trebuchet MS" w:hAnsi="Trebuchet MS" w:cs="Arial"/>
                <w:lang w:val="ro-RO"/>
              </w:rPr>
              <w:t>constructia</w:t>
            </w:r>
            <w:proofErr w:type="spellEnd"/>
            <w:r w:rsidRPr="00DF75AD">
              <w:rPr>
                <w:rFonts w:ascii="Trebuchet MS" w:hAnsi="Trebuchet MS" w:cs="Arial"/>
                <w:lang w:val="ro-RO"/>
              </w:rPr>
              <w:t xml:space="preserve"> existenta, conform </w:t>
            </w:r>
            <w:proofErr w:type="spellStart"/>
            <w:r w:rsidRPr="00DF75AD">
              <w:rPr>
                <w:rFonts w:ascii="Trebuchet MS" w:hAnsi="Trebuchet MS" w:cs="Arial"/>
                <w:lang w:val="ro-RO"/>
              </w:rPr>
              <w:t>precizarilor</w:t>
            </w:r>
            <w:proofErr w:type="spellEnd"/>
            <w:r w:rsidRPr="00DF75AD">
              <w:rPr>
                <w:rFonts w:ascii="Trebuchet MS" w:hAnsi="Trebuchet MS" w:cs="Arial"/>
                <w:lang w:val="ro-RO"/>
              </w:rPr>
              <w:t xml:space="preserve"> </w:t>
            </w:r>
            <w:r w:rsidRPr="00DF75AD">
              <w:rPr>
                <w:rFonts w:ascii="Trebuchet MS" w:hAnsi="Trebuchet MS" w:cs="Arial"/>
                <w:u w:val="single"/>
                <w:lang w:val="ro-RO"/>
              </w:rPr>
              <w:t>aplicabile</w:t>
            </w:r>
            <w:r w:rsidRPr="00DF75AD">
              <w:rPr>
                <w:rFonts w:ascii="Trebuchet MS" w:hAnsi="Trebuchet MS" w:cs="Arial"/>
                <w:lang w:val="ro-RO"/>
              </w:rPr>
              <w:t xml:space="preserve"> din capitolele 3, 4 si 5, </w:t>
            </w:r>
            <w:proofErr w:type="spellStart"/>
            <w:r w:rsidRPr="00DF75AD">
              <w:rPr>
                <w:rFonts w:ascii="Trebuchet MS" w:hAnsi="Trebuchet MS" w:cs="Arial"/>
                <w:lang w:val="ro-RO"/>
              </w:rPr>
              <w:t>sectiunea</w:t>
            </w:r>
            <w:proofErr w:type="spellEnd"/>
            <w:r w:rsidRPr="00DF75AD">
              <w:rPr>
                <w:rFonts w:ascii="Trebuchet MS" w:hAnsi="Trebuchet MS" w:cs="Arial"/>
                <w:lang w:val="ro-RO"/>
              </w:rPr>
              <w:t xml:space="preserve"> A </w:t>
            </w:r>
            <w:r w:rsidRPr="00DF75AD">
              <w:rPr>
                <w:rFonts w:ascii="Trebuchet MS" w:hAnsi="Trebuchet MS" w:cs="Arial"/>
                <w:i/>
                <w:lang w:val="ro-RO"/>
              </w:rPr>
              <w:t>Piese scrise,</w:t>
            </w:r>
            <w:r w:rsidRPr="00DF75AD">
              <w:rPr>
                <w:rFonts w:ascii="Trebuchet MS" w:hAnsi="Trebuchet MS" w:cs="Arial"/>
                <w:lang w:val="ro-RO"/>
              </w:rPr>
              <w:t xml:space="preserve"> din cadrul Anexei 5 </w:t>
            </w:r>
            <w:proofErr w:type="spellStart"/>
            <w:r w:rsidRPr="00DF75AD">
              <w:rPr>
                <w:rFonts w:ascii="Trebuchet MS" w:hAnsi="Trebuchet MS" w:cs="Arial"/>
                <w:lang w:val="ro-RO"/>
              </w:rPr>
              <w:t>Documentatia</w:t>
            </w:r>
            <w:proofErr w:type="spellEnd"/>
            <w:r w:rsidRPr="00DF75AD">
              <w:rPr>
                <w:rFonts w:ascii="Trebuchet MS" w:hAnsi="Trebuchet MS" w:cs="Arial"/>
                <w:lang w:val="ro-RO"/>
              </w:rPr>
              <w:t xml:space="preserve"> de avizare a </w:t>
            </w:r>
            <w:proofErr w:type="spellStart"/>
            <w:r w:rsidRPr="00DF75AD">
              <w:rPr>
                <w:rFonts w:ascii="Trebuchet MS" w:hAnsi="Trebuchet MS" w:cs="Arial"/>
                <w:lang w:val="ro-RO"/>
              </w:rPr>
              <w:t>lucrarilor</w:t>
            </w:r>
            <w:proofErr w:type="spellEnd"/>
            <w:r w:rsidRPr="00DF75AD">
              <w:rPr>
                <w:rFonts w:ascii="Trebuchet MS" w:hAnsi="Trebuchet MS" w:cs="Arial"/>
                <w:lang w:val="ro-RO"/>
              </w:rPr>
              <w:t xml:space="preserve"> de </w:t>
            </w:r>
            <w:proofErr w:type="spellStart"/>
            <w:r w:rsidRPr="00DF75AD">
              <w:rPr>
                <w:rFonts w:ascii="Trebuchet MS" w:hAnsi="Trebuchet MS" w:cs="Arial"/>
                <w:lang w:val="ro-RO"/>
              </w:rPr>
              <w:t>interventie</w:t>
            </w:r>
            <w:proofErr w:type="spellEnd"/>
            <w:r w:rsidRPr="00DF75AD">
              <w:rPr>
                <w:rFonts w:ascii="Trebuchet MS" w:hAnsi="Trebuchet MS" w:cs="Arial"/>
                <w:lang w:val="ro-RO"/>
              </w:rPr>
              <w:t xml:space="preserve"> la HG 907/2016, </w:t>
            </w:r>
            <w:proofErr w:type="spellStart"/>
            <w:r w:rsidRPr="00DF75AD">
              <w:rPr>
                <w:rFonts w:ascii="Trebuchet MS" w:hAnsi="Trebuchet MS" w:cs="Arial"/>
                <w:lang w:val="ro-RO"/>
              </w:rPr>
              <w:t>avand</w:t>
            </w:r>
            <w:proofErr w:type="spellEnd"/>
            <w:r w:rsidRPr="00DF75AD">
              <w:rPr>
                <w:rFonts w:ascii="Trebuchet MS" w:hAnsi="Trebuchet MS" w:cs="Arial"/>
                <w:lang w:val="ro-RO"/>
              </w:rPr>
              <w:t xml:space="preserve"> detaliate:</w:t>
            </w:r>
          </w:p>
          <w:p w14:paraId="1D0F8F3E" w14:textId="77777777" w:rsidR="003D27B5" w:rsidRPr="00DF75AD" w:rsidRDefault="003D27B5" w:rsidP="00DF75AD">
            <w:pPr>
              <w:pStyle w:val="ListParagraph"/>
              <w:numPr>
                <w:ilvl w:val="0"/>
                <w:numId w:val="22"/>
              </w:numPr>
              <w:spacing w:after="0" w:line="240" w:lineRule="auto"/>
              <w:contextualSpacing w:val="0"/>
              <w:jc w:val="both"/>
              <w:rPr>
                <w:rFonts w:ascii="Trebuchet MS" w:hAnsi="Trebuchet MS" w:cs="Arial"/>
                <w:lang w:val="ro-RO"/>
              </w:rPr>
            </w:pPr>
            <w:proofErr w:type="spellStart"/>
            <w:r w:rsidRPr="00DF75AD">
              <w:rPr>
                <w:rFonts w:ascii="Trebuchet MS" w:hAnsi="Trebuchet MS" w:cs="Arial"/>
                <w:lang w:val="ro-RO"/>
              </w:rPr>
              <w:t>particularitatile</w:t>
            </w:r>
            <w:proofErr w:type="spellEnd"/>
            <w:r w:rsidRPr="00DF75AD">
              <w:rPr>
                <w:rFonts w:ascii="Trebuchet MS" w:hAnsi="Trebuchet MS" w:cs="Arial"/>
                <w:lang w:val="ro-RO"/>
              </w:rPr>
              <w:t xml:space="preserve"> amplasamentului?</w:t>
            </w:r>
          </w:p>
          <w:p w14:paraId="78F70A8C" w14:textId="77777777" w:rsidR="003D27B5" w:rsidRPr="00DF75AD" w:rsidRDefault="003D27B5" w:rsidP="00DF75AD">
            <w:pPr>
              <w:pStyle w:val="ListParagraph"/>
              <w:numPr>
                <w:ilvl w:val="0"/>
                <w:numId w:val="22"/>
              </w:numPr>
              <w:spacing w:after="0" w:line="240" w:lineRule="auto"/>
              <w:contextualSpacing w:val="0"/>
              <w:jc w:val="both"/>
              <w:rPr>
                <w:rFonts w:ascii="Trebuchet MS" w:hAnsi="Trebuchet MS" w:cs="Arial"/>
                <w:lang w:val="ro-RO"/>
              </w:rPr>
            </w:pPr>
            <w:r w:rsidRPr="00DF75AD">
              <w:rPr>
                <w:rFonts w:ascii="Trebuchet MS" w:hAnsi="Trebuchet MS" w:cs="Arial"/>
                <w:lang w:val="ro-RO"/>
              </w:rPr>
              <w:t xml:space="preserve">descrierea din punct de vedere tehnic, constructiv, </w:t>
            </w:r>
            <w:proofErr w:type="spellStart"/>
            <w:r w:rsidRPr="00DF75AD">
              <w:rPr>
                <w:rFonts w:ascii="Trebuchet MS" w:hAnsi="Trebuchet MS" w:cs="Arial"/>
                <w:lang w:val="ro-RO"/>
              </w:rPr>
              <w:t>functional</w:t>
            </w:r>
            <w:proofErr w:type="spellEnd"/>
            <w:r w:rsidRPr="00DF75AD">
              <w:rPr>
                <w:rFonts w:ascii="Trebuchet MS" w:hAnsi="Trebuchet MS" w:cs="Arial"/>
                <w:lang w:val="ro-RO"/>
              </w:rPr>
              <w:t>-arhitectural si tehnologic?</w:t>
            </w:r>
          </w:p>
          <w:p w14:paraId="385C9293" w14:textId="77777777" w:rsidR="003D27B5" w:rsidRPr="00DF75AD" w:rsidRDefault="003D27B5" w:rsidP="00DF75AD">
            <w:pPr>
              <w:pStyle w:val="ListParagraph"/>
              <w:numPr>
                <w:ilvl w:val="0"/>
                <w:numId w:val="22"/>
              </w:numPr>
              <w:spacing w:after="0" w:line="240" w:lineRule="auto"/>
              <w:contextualSpacing w:val="0"/>
              <w:jc w:val="both"/>
              <w:rPr>
                <w:rFonts w:ascii="Trebuchet MS" w:hAnsi="Trebuchet MS" w:cs="Arial"/>
                <w:lang w:val="ro-RO"/>
              </w:rPr>
            </w:pPr>
            <w:r w:rsidRPr="00DF75AD">
              <w:rPr>
                <w:rFonts w:ascii="Trebuchet MS" w:hAnsi="Trebuchet MS" w:cs="Arial"/>
                <w:lang w:val="ro-RO"/>
              </w:rPr>
              <w:t xml:space="preserve">costurile estimative ale </w:t>
            </w:r>
            <w:proofErr w:type="spellStart"/>
            <w:r w:rsidRPr="00DF75AD">
              <w:rPr>
                <w:rFonts w:ascii="Trebuchet MS" w:hAnsi="Trebuchet MS" w:cs="Arial"/>
                <w:lang w:val="ro-RO"/>
              </w:rPr>
              <w:t>investitiei</w:t>
            </w:r>
            <w:proofErr w:type="spellEnd"/>
            <w:r w:rsidRPr="00DF75AD">
              <w:rPr>
                <w:rFonts w:ascii="Trebuchet MS" w:hAnsi="Trebuchet MS" w:cs="Arial"/>
                <w:lang w:val="ro-RO"/>
              </w:rPr>
              <w:t>?</w:t>
            </w:r>
          </w:p>
          <w:p w14:paraId="526FD2AA" w14:textId="77777777" w:rsidR="003D27B5" w:rsidRPr="00DF75AD" w:rsidRDefault="003D27B5" w:rsidP="00DF75AD">
            <w:pPr>
              <w:pStyle w:val="ListParagraph"/>
              <w:numPr>
                <w:ilvl w:val="0"/>
                <w:numId w:val="22"/>
              </w:numPr>
              <w:spacing w:after="0" w:line="240" w:lineRule="auto"/>
              <w:contextualSpacing w:val="0"/>
              <w:jc w:val="both"/>
              <w:rPr>
                <w:rFonts w:ascii="Trebuchet MS" w:hAnsi="Trebuchet MS" w:cs="Arial"/>
                <w:lang w:val="ro-RO"/>
              </w:rPr>
            </w:pPr>
            <w:r w:rsidRPr="00DF75AD">
              <w:rPr>
                <w:rFonts w:ascii="Trebuchet MS" w:hAnsi="Trebuchet MS" w:cs="Arial"/>
                <w:lang w:val="ro-RO"/>
              </w:rPr>
              <w:t xml:space="preserve">studiile de specialitate, in </w:t>
            </w:r>
            <w:proofErr w:type="spellStart"/>
            <w:r w:rsidRPr="00DF75AD">
              <w:rPr>
                <w:rFonts w:ascii="Trebuchet MS" w:hAnsi="Trebuchet MS" w:cs="Arial"/>
                <w:lang w:val="ro-RO"/>
              </w:rPr>
              <w:t>functie</w:t>
            </w:r>
            <w:proofErr w:type="spellEnd"/>
            <w:r w:rsidRPr="00DF75AD">
              <w:rPr>
                <w:rFonts w:ascii="Trebuchet MS" w:hAnsi="Trebuchet MS" w:cs="Arial"/>
                <w:lang w:val="ro-RO"/>
              </w:rPr>
              <w:t xml:space="preserve"> de categoria si clasa de importanta, </w:t>
            </w:r>
            <w:proofErr w:type="spellStart"/>
            <w:r w:rsidRPr="00DF75AD">
              <w:rPr>
                <w:rFonts w:ascii="Trebuchet MS" w:hAnsi="Trebuchet MS" w:cs="Arial"/>
                <w:lang w:val="ro-RO"/>
              </w:rPr>
              <w:t>dupa</w:t>
            </w:r>
            <w:proofErr w:type="spellEnd"/>
            <w:r w:rsidRPr="00DF75AD">
              <w:rPr>
                <w:rFonts w:ascii="Trebuchet MS" w:hAnsi="Trebuchet MS" w:cs="Arial"/>
                <w:lang w:val="ro-RO"/>
              </w:rPr>
              <w:t xml:space="preserve"> caz?</w:t>
            </w:r>
          </w:p>
          <w:p w14:paraId="26F1A59E" w14:textId="77777777" w:rsidR="003D27B5" w:rsidRPr="00DF75AD" w:rsidRDefault="003D27B5" w:rsidP="00DF75AD">
            <w:pPr>
              <w:pStyle w:val="ListParagraph"/>
              <w:numPr>
                <w:ilvl w:val="0"/>
                <w:numId w:val="22"/>
              </w:numPr>
              <w:spacing w:after="0" w:line="240" w:lineRule="auto"/>
              <w:contextualSpacing w:val="0"/>
              <w:jc w:val="both"/>
              <w:rPr>
                <w:rFonts w:ascii="Trebuchet MS" w:hAnsi="Trebuchet MS" w:cs="Arial"/>
                <w:lang w:val="ro-RO"/>
              </w:rPr>
            </w:pPr>
            <w:r w:rsidRPr="00DF75AD">
              <w:rPr>
                <w:rFonts w:ascii="Trebuchet MS" w:hAnsi="Trebuchet MS" w:cs="Arial"/>
                <w:lang w:val="ro-RO"/>
              </w:rPr>
              <w:t xml:space="preserve">graficele orientative de realizare a </w:t>
            </w:r>
            <w:proofErr w:type="spellStart"/>
            <w:r w:rsidRPr="00DF75AD">
              <w:rPr>
                <w:rFonts w:ascii="Trebuchet MS" w:hAnsi="Trebuchet MS" w:cs="Arial"/>
                <w:lang w:val="ro-RO"/>
              </w:rPr>
              <w:t>investitiei</w:t>
            </w:r>
            <w:proofErr w:type="spellEnd"/>
            <w:r w:rsidRPr="00DF75AD">
              <w:rPr>
                <w:rFonts w:ascii="Trebuchet MS" w:hAnsi="Trebuchet MS" w:cs="Arial"/>
                <w:lang w:val="ro-RO"/>
              </w:rPr>
              <w:t>?</w:t>
            </w:r>
          </w:p>
          <w:p w14:paraId="1F6B5A6B" w14:textId="77777777" w:rsidR="003D27B5" w:rsidRPr="00DF75AD" w:rsidRDefault="003D27B5" w:rsidP="00DF75AD">
            <w:pPr>
              <w:spacing w:after="0" w:line="240" w:lineRule="auto"/>
              <w:jc w:val="both"/>
              <w:rPr>
                <w:rFonts w:ascii="Trebuchet MS" w:hAnsi="Trebuchet MS"/>
                <w:i/>
                <w:lang w:val="ro-RO"/>
              </w:rPr>
            </w:pPr>
            <w:r w:rsidRPr="00DF75AD">
              <w:rPr>
                <w:rFonts w:ascii="Trebuchet MS" w:hAnsi="Trebuchet MS"/>
                <w:i/>
                <w:lang w:val="ro-RO"/>
              </w:rPr>
              <w:t>*2) În cazul în care anterior prezentului studiu a fost elaborat un studiu de prefezabilitate, se vor prezenta minimum două scenarii/opţiuni tehnico-economice dintre cele selectate ca fezabile la faza studiu de prefezabilitate.</w:t>
            </w:r>
          </w:p>
          <w:p w14:paraId="7478814D" w14:textId="77777777" w:rsidR="003D27B5" w:rsidRPr="00DF75AD" w:rsidRDefault="003D27B5" w:rsidP="00DF75AD">
            <w:pPr>
              <w:spacing w:after="0" w:line="240" w:lineRule="auto"/>
              <w:jc w:val="both"/>
              <w:rPr>
                <w:rFonts w:ascii="Trebuchet MS" w:hAnsi="Trebuchet MS" w:cs="Arial"/>
                <w:lang w:val="ro-RO"/>
              </w:rPr>
            </w:pPr>
            <w:r w:rsidRPr="00DF75AD">
              <w:rPr>
                <w:rFonts w:ascii="Trebuchet MS" w:hAnsi="Trebuchet MS" w:cs="Arial"/>
                <w:lang w:val="ro-RO"/>
              </w:rPr>
              <w:t xml:space="preserve">Sunt prezentate inclusiv </w:t>
            </w:r>
            <w:proofErr w:type="spellStart"/>
            <w:r w:rsidRPr="00DF75AD">
              <w:rPr>
                <w:rFonts w:ascii="Trebuchet MS" w:hAnsi="Trebuchet MS" w:cs="Arial"/>
                <w:lang w:val="ro-RO"/>
              </w:rPr>
              <w:t>informatiile</w:t>
            </w:r>
            <w:proofErr w:type="spellEnd"/>
            <w:r w:rsidRPr="00DF75AD">
              <w:rPr>
                <w:rFonts w:ascii="Trebuchet MS" w:hAnsi="Trebuchet MS" w:cs="Arial"/>
                <w:lang w:val="ro-RO"/>
              </w:rPr>
              <w:t xml:space="preserve"> </w:t>
            </w:r>
            <w:r w:rsidRPr="00DF75AD">
              <w:rPr>
                <w:rFonts w:ascii="Trebuchet MS" w:hAnsi="Trebuchet MS" w:cs="Arial"/>
                <w:u w:val="single"/>
                <w:lang w:val="ro-RO"/>
              </w:rPr>
              <w:t xml:space="preserve">aplicabile </w:t>
            </w:r>
            <w:r w:rsidRPr="00DF75AD">
              <w:rPr>
                <w:rFonts w:ascii="Trebuchet MS" w:hAnsi="Trebuchet MS" w:cs="Arial"/>
                <w:lang w:val="ro-RO"/>
              </w:rPr>
              <w:t>referitoare la:</w:t>
            </w:r>
          </w:p>
          <w:p w14:paraId="4E055D49" w14:textId="77777777" w:rsidR="003D27B5" w:rsidRPr="00DF75AD" w:rsidRDefault="003D27B5" w:rsidP="00DF75AD">
            <w:pPr>
              <w:pStyle w:val="ListParagraph"/>
              <w:numPr>
                <w:ilvl w:val="0"/>
                <w:numId w:val="22"/>
              </w:numPr>
              <w:spacing w:after="0" w:line="240" w:lineRule="auto"/>
              <w:jc w:val="both"/>
              <w:rPr>
                <w:rFonts w:ascii="Trebuchet MS" w:hAnsi="Trebuchet MS" w:cs="Arial"/>
                <w:lang w:val="ro-RO"/>
              </w:rPr>
            </w:pPr>
            <w:r w:rsidRPr="00DF75AD">
              <w:rPr>
                <w:rFonts w:ascii="Trebuchet MS" w:hAnsi="Trebuchet MS" w:cs="Arial"/>
                <w:b/>
                <w:lang w:val="ro-RO"/>
              </w:rPr>
              <w:t xml:space="preserve">Descrierea </w:t>
            </w:r>
            <w:proofErr w:type="spellStart"/>
            <w:r w:rsidRPr="00DF75AD">
              <w:rPr>
                <w:rFonts w:ascii="Trebuchet MS" w:hAnsi="Trebuchet MS" w:cs="Arial"/>
                <w:b/>
                <w:lang w:val="ro-RO"/>
              </w:rPr>
              <w:t>constructiei</w:t>
            </w:r>
            <w:proofErr w:type="spellEnd"/>
            <w:r w:rsidRPr="00DF75AD">
              <w:rPr>
                <w:rFonts w:ascii="Trebuchet MS" w:hAnsi="Trebuchet MS" w:cs="Arial"/>
                <w:b/>
                <w:lang w:val="ro-RO"/>
              </w:rPr>
              <w:t xml:space="preserve"> existente, </w:t>
            </w:r>
            <w:r w:rsidRPr="00DF75AD">
              <w:rPr>
                <w:rFonts w:ascii="Trebuchet MS" w:hAnsi="Trebuchet MS" w:cs="Arial"/>
                <w:lang w:val="ro-RO"/>
              </w:rPr>
              <w:t xml:space="preserve">conform </w:t>
            </w:r>
            <w:proofErr w:type="spellStart"/>
            <w:r w:rsidRPr="00DF75AD">
              <w:rPr>
                <w:rFonts w:ascii="Trebuchet MS" w:hAnsi="Trebuchet MS" w:cs="Arial"/>
                <w:lang w:val="ro-RO"/>
              </w:rPr>
              <w:t>precizarilor</w:t>
            </w:r>
            <w:proofErr w:type="spellEnd"/>
            <w:r w:rsidRPr="00DF75AD">
              <w:rPr>
                <w:rFonts w:ascii="Trebuchet MS" w:hAnsi="Trebuchet MS" w:cs="Arial"/>
                <w:lang w:val="ro-RO"/>
              </w:rPr>
              <w:t xml:space="preserve"> din capitolul 3, </w:t>
            </w:r>
            <w:proofErr w:type="spellStart"/>
            <w:r w:rsidRPr="00DF75AD">
              <w:rPr>
                <w:rFonts w:ascii="Trebuchet MS" w:hAnsi="Trebuchet MS" w:cs="Arial"/>
                <w:lang w:val="ro-RO"/>
              </w:rPr>
              <w:t>sectiunea</w:t>
            </w:r>
            <w:proofErr w:type="spellEnd"/>
            <w:r w:rsidRPr="00DF75AD">
              <w:rPr>
                <w:rFonts w:ascii="Trebuchet MS" w:hAnsi="Trebuchet MS" w:cs="Arial"/>
                <w:lang w:val="ro-RO"/>
              </w:rPr>
              <w:t xml:space="preserve"> A </w:t>
            </w:r>
            <w:r w:rsidRPr="00DF75AD">
              <w:rPr>
                <w:rFonts w:ascii="Trebuchet MS" w:hAnsi="Trebuchet MS" w:cs="Arial"/>
                <w:i/>
                <w:lang w:val="ro-RO"/>
              </w:rPr>
              <w:t>Piese scrise,</w:t>
            </w:r>
            <w:r w:rsidRPr="00DF75AD">
              <w:rPr>
                <w:rFonts w:ascii="Trebuchet MS" w:hAnsi="Trebuchet MS" w:cs="Arial"/>
                <w:lang w:val="ro-RO"/>
              </w:rPr>
              <w:t xml:space="preserve"> din cadrul Anexei 5 </w:t>
            </w:r>
            <w:proofErr w:type="spellStart"/>
            <w:r w:rsidRPr="00DF75AD">
              <w:rPr>
                <w:rFonts w:ascii="Trebuchet MS" w:hAnsi="Trebuchet MS" w:cs="Arial"/>
                <w:i/>
                <w:lang w:val="ro-RO"/>
              </w:rPr>
              <w:t>Documentatia</w:t>
            </w:r>
            <w:proofErr w:type="spellEnd"/>
            <w:r w:rsidRPr="00DF75AD">
              <w:rPr>
                <w:rFonts w:ascii="Trebuchet MS" w:hAnsi="Trebuchet MS" w:cs="Arial"/>
                <w:i/>
                <w:lang w:val="ro-RO"/>
              </w:rPr>
              <w:t xml:space="preserve"> de avizare a </w:t>
            </w:r>
            <w:proofErr w:type="spellStart"/>
            <w:r w:rsidRPr="00DF75AD">
              <w:rPr>
                <w:rFonts w:ascii="Trebuchet MS" w:hAnsi="Trebuchet MS" w:cs="Arial"/>
                <w:i/>
                <w:lang w:val="ro-RO"/>
              </w:rPr>
              <w:t>lucrarilor</w:t>
            </w:r>
            <w:proofErr w:type="spellEnd"/>
            <w:r w:rsidRPr="00DF75AD">
              <w:rPr>
                <w:rFonts w:ascii="Trebuchet MS" w:hAnsi="Trebuchet MS" w:cs="Arial"/>
                <w:i/>
                <w:lang w:val="ro-RO"/>
              </w:rPr>
              <w:t xml:space="preserve"> de </w:t>
            </w:r>
            <w:proofErr w:type="spellStart"/>
            <w:r w:rsidRPr="00DF75AD">
              <w:rPr>
                <w:rFonts w:ascii="Trebuchet MS" w:hAnsi="Trebuchet MS" w:cs="Arial"/>
                <w:i/>
                <w:lang w:val="ro-RO"/>
              </w:rPr>
              <w:t>interventie</w:t>
            </w:r>
            <w:proofErr w:type="spellEnd"/>
            <w:r w:rsidRPr="00DF75AD">
              <w:rPr>
                <w:rFonts w:ascii="Trebuchet MS" w:hAnsi="Trebuchet MS" w:cs="Arial"/>
                <w:i/>
                <w:lang w:val="ro-RO"/>
              </w:rPr>
              <w:t>,</w:t>
            </w:r>
            <w:r w:rsidRPr="00DF75AD">
              <w:rPr>
                <w:rFonts w:ascii="Trebuchet MS" w:hAnsi="Trebuchet MS" w:cs="Arial"/>
                <w:lang w:val="ro-RO"/>
              </w:rPr>
              <w:t xml:space="preserve"> la HG 907/2016, </w:t>
            </w:r>
            <w:r w:rsidRPr="00DF75AD">
              <w:rPr>
                <w:rFonts w:ascii="Trebuchet MS" w:hAnsi="Trebuchet MS" w:cs="Arial"/>
                <w:u w:val="single"/>
                <w:lang w:val="ro-RO"/>
              </w:rPr>
              <w:t>printre care și</w:t>
            </w:r>
            <w:r w:rsidRPr="00DF75AD">
              <w:rPr>
                <w:rFonts w:ascii="Trebuchet MS" w:hAnsi="Trebuchet MS" w:cs="Arial"/>
                <w:lang w:val="ro-RO"/>
              </w:rPr>
              <w:t>:</w:t>
            </w:r>
          </w:p>
          <w:p w14:paraId="3ED88C2A" w14:textId="77777777" w:rsidR="003D27B5" w:rsidRPr="00DF75AD" w:rsidRDefault="003D27B5" w:rsidP="00DF75AD">
            <w:pPr>
              <w:pStyle w:val="ListParagraph"/>
              <w:numPr>
                <w:ilvl w:val="1"/>
                <w:numId w:val="22"/>
              </w:numPr>
              <w:spacing w:after="0" w:line="240" w:lineRule="auto"/>
              <w:jc w:val="both"/>
              <w:rPr>
                <w:rFonts w:ascii="Trebuchet MS" w:hAnsi="Trebuchet MS" w:cs="Arial"/>
                <w:lang w:val="ro-RO"/>
              </w:rPr>
            </w:pPr>
            <w:proofErr w:type="spellStart"/>
            <w:r w:rsidRPr="00DF75AD">
              <w:rPr>
                <w:rFonts w:ascii="Trebuchet MS" w:hAnsi="Trebuchet MS"/>
                <w:lang w:val="ro-RO"/>
              </w:rPr>
              <w:t>Informatii</w:t>
            </w:r>
            <w:proofErr w:type="spellEnd"/>
            <w:r w:rsidRPr="00DF75AD">
              <w:rPr>
                <w:rFonts w:ascii="Trebuchet MS" w:hAnsi="Trebuchet MS"/>
                <w:lang w:val="ro-RO"/>
              </w:rPr>
              <w:t xml:space="preserve"> referitoare la studiul geotehnic pentru soluţia de consolidare a infrastructurii conform reglementărilor tehnice în vigoare?</w:t>
            </w:r>
          </w:p>
          <w:p w14:paraId="14860E83" w14:textId="77777777" w:rsidR="003D27B5" w:rsidRPr="00DF75AD" w:rsidRDefault="003D27B5" w:rsidP="00DF75AD">
            <w:pPr>
              <w:pStyle w:val="ListParagraph"/>
              <w:numPr>
                <w:ilvl w:val="1"/>
                <w:numId w:val="22"/>
              </w:numPr>
              <w:spacing w:after="0" w:line="240" w:lineRule="auto"/>
              <w:jc w:val="both"/>
              <w:rPr>
                <w:rFonts w:ascii="Trebuchet MS" w:hAnsi="Trebuchet MS"/>
                <w:lang w:val="ro-RO"/>
              </w:rPr>
            </w:pPr>
            <w:r w:rsidRPr="00DF75AD">
              <w:rPr>
                <w:rFonts w:ascii="Trebuchet MS" w:hAnsi="Trebuchet MS"/>
                <w:lang w:val="ro-RO"/>
              </w:rPr>
              <w:t>Destinaţia construcţiei existente?</w:t>
            </w:r>
          </w:p>
          <w:p w14:paraId="75E7769A" w14:textId="77777777" w:rsidR="003D27B5" w:rsidRPr="00DF75AD" w:rsidRDefault="003D27B5" w:rsidP="00DF75AD">
            <w:pPr>
              <w:pStyle w:val="ListParagraph"/>
              <w:numPr>
                <w:ilvl w:val="1"/>
                <w:numId w:val="22"/>
              </w:numPr>
              <w:spacing w:after="0" w:line="240" w:lineRule="auto"/>
              <w:jc w:val="both"/>
              <w:rPr>
                <w:rFonts w:ascii="Trebuchet MS" w:hAnsi="Trebuchet MS" w:cs="Arial"/>
                <w:lang w:val="ro-RO"/>
              </w:rPr>
            </w:pPr>
            <w:r w:rsidRPr="00DF75AD">
              <w:rPr>
                <w:rFonts w:ascii="Trebuchet MS" w:hAnsi="Trebuchet MS"/>
                <w:lang w:val="ro-RO"/>
              </w:rPr>
              <w:t>Precizarea daca construcţia existenta este inclusă în listele monumentelor istorice, siturilor arheologice, ariilor naturale protejate, precum şi în zonele de protecţie ale acestora şi în zonele construite protejate, după caz?</w:t>
            </w:r>
          </w:p>
          <w:p w14:paraId="4BBDE8EE" w14:textId="77777777" w:rsidR="003D27B5" w:rsidRPr="00DF75AD" w:rsidRDefault="003D27B5" w:rsidP="00DF75AD">
            <w:pPr>
              <w:pStyle w:val="ListParagraph"/>
              <w:numPr>
                <w:ilvl w:val="1"/>
                <w:numId w:val="22"/>
              </w:numPr>
              <w:spacing w:after="0" w:line="240" w:lineRule="auto"/>
              <w:jc w:val="both"/>
              <w:rPr>
                <w:rFonts w:ascii="Trebuchet MS" w:hAnsi="Trebuchet MS"/>
                <w:lang w:val="ro-RO"/>
              </w:rPr>
            </w:pPr>
            <w:r w:rsidRPr="00DF75AD">
              <w:rPr>
                <w:rFonts w:ascii="Trebuchet MS" w:hAnsi="Trebuchet MS"/>
                <w:lang w:val="ro-RO"/>
              </w:rPr>
              <w:t xml:space="preserve">Caracteristicile tehnice </w:t>
            </w:r>
            <w:proofErr w:type="spellStart"/>
            <w:r w:rsidRPr="00DF75AD">
              <w:rPr>
                <w:rFonts w:ascii="Trebuchet MS" w:hAnsi="Trebuchet MS"/>
                <w:lang w:val="ro-RO"/>
              </w:rPr>
              <w:t>şi</w:t>
            </w:r>
            <w:proofErr w:type="spellEnd"/>
            <w:r w:rsidRPr="00DF75AD">
              <w:rPr>
                <w:rFonts w:ascii="Trebuchet MS" w:hAnsi="Trebuchet MS"/>
                <w:lang w:val="ro-RO"/>
              </w:rPr>
              <w:t xml:space="preserve"> </w:t>
            </w:r>
            <w:proofErr w:type="spellStart"/>
            <w:r w:rsidRPr="00DF75AD">
              <w:rPr>
                <w:rFonts w:ascii="Trebuchet MS" w:hAnsi="Trebuchet MS"/>
                <w:lang w:val="ro-RO"/>
              </w:rPr>
              <w:t>parametriii</w:t>
            </w:r>
            <w:proofErr w:type="spellEnd"/>
            <w:r w:rsidRPr="00DF75AD">
              <w:rPr>
                <w:rFonts w:ascii="Trebuchet MS" w:hAnsi="Trebuchet MS"/>
                <w:lang w:val="ro-RO"/>
              </w:rPr>
              <w:t xml:space="preserve"> specifici (categoria </w:t>
            </w:r>
            <w:proofErr w:type="spellStart"/>
            <w:r w:rsidRPr="00DF75AD">
              <w:rPr>
                <w:rFonts w:ascii="Trebuchet MS" w:hAnsi="Trebuchet MS"/>
                <w:lang w:val="ro-RO"/>
              </w:rPr>
              <w:t>şi</w:t>
            </w:r>
            <w:proofErr w:type="spellEnd"/>
            <w:r w:rsidRPr="00DF75AD">
              <w:rPr>
                <w:rFonts w:ascii="Trebuchet MS" w:hAnsi="Trebuchet MS"/>
                <w:lang w:val="ro-RO"/>
              </w:rPr>
              <w:t xml:space="preserve"> clasa de </w:t>
            </w:r>
            <w:proofErr w:type="spellStart"/>
            <w:r w:rsidRPr="00DF75AD">
              <w:rPr>
                <w:rFonts w:ascii="Trebuchet MS" w:hAnsi="Trebuchet MS"/>
                <w:lang w:val="ro-RO"/>
              </w:rPr>
              <w:t>importanţă</w:t>
            </w:r>
            <w:proofErr w:type="spellEnd"/>
            <w:r w:rsidRPr="00DF75AD">
              <w:rPr>
                <w:rFonts w:ascii="Trebuchet MS" w:hAnsi="Trebuchet MS"/>
                <w:lang w:val="ro-RO"/>
              </w:rPr>
              <w:t>, cod în lista monumentelor istorice, după caz, an/ani/perioade de construire pentru fiecare corp de construcţie; suprafaţa construită, suprafaţa construită desfăşurată, valoarea de inventar a construcţiei</w:t>
            </w:r>
            <w:r w:rsidRPr="00DF75AD">
              <w:rPr>
                <w:rFonts w:ascii="Trebuchet MS" w:hAnsi="Trebuchet MS"/>
                <w:vertAlign w:val="superscript"/>
                <w:lang w:val="ro-RO"/>
              </w:rPr>
              <w:t>*3)</w:t>
            </w:r>
            <w:r w:rsidRPr="00DF75AD">
              <w:rPr>
                <w:rFonts w:ascii="Trebuchet MS" w:hAnsi="Trebuchet MS"/>
                <w:lang w:val="ro-RO"/>
              </w:rPr>
              <w:t>, alţi parametri, în funcţie de specificul şi natura construcţiei existente)?</w:t>
            </w:r>
          </w:p>
          <w:p w14:paraId="4F9DDD62" w14:textId="77777777" w:rsidR="003D27B5" w:rsidRPr="00DF75AD" w:rsidRDefault="003D27B5" w:rsidP="00DF75AD">
            <w:pPr>
              <w:pStyle w:val="ListParagraph"/>
              <w:numPr>
                <w:ilvl w:val="1"/>
                <w:numId w:val="22"/>
              </w:numPr>
              <w:spacing w:after="0" w:line="240" w:lineRule="auto"/>
              <w:jc w:val="both"/>
              <w:rPr>
                <w:rFonts w:ascii="Trebuchet MS" w:hAnsi="Trebuchet MS"/>
                <w:lang w:val="ro-RO"/>
              </w:rPr>
            </w:pPr>
            <w:r w:rsidRPr="00DF75AD">
              <w:rPr>
                <w:rFonts w:ascii="Trebuchet MS" w:hAnsi="Trebuchet MS"/>
                <w:lang w:val="ro-RO"/>
              </w:rPr>
              <w:t xml:space="preserve">Analiza stării construcţiei, pe baza concluziilor expertizei tehnice şi/sau ale </w:t>
            </w:r>
            <w:r w:rsidRPr="00DF75AD">
              <w:rPr>
                <w:rFonts w:ascii="Trebuchet MS" w:hAnsi="Trebuchet MS"/>
                <w:lang w:val="ro-RO"/>
              </w:rPr>
              <w:lastRenderedPageBreak/>
              <w:t>auditului energetic, precum şi ale studiului arhitecturalo-istoric în cazul imobilelor care beneficiază de regimul de protecţie de monument istoric şi al imobilelor aflate în zonele de protecţie ale monumentelor istorice sau în zone construite protejate?</w:t>
            </w:r>
          </w:p>
          <w:p w14:paraId="7642DA28" w14:textId="77777777" w:rsidR="003D27B5" w:rsidRPr="00DF75AD" w:rsidRDefault="003D27B5" w:rsidP="00DF75AD">
            <w:pPr>
              <w:pStyle w:val="ListParagraph"/>
              <w:numPr>
                <w:ilvl w:val="1"/>
                <w:numId w:val="22"/>
              </w:numPr>
              <w:spacing w:after="0" w:line="240" w:lineRule="auto"/>
              <w:jc w:val="both"/>
              <w:rPr>
                <w:rFonts w:ascii="Trebuchet MS" w:hAnsi="Trebuchet MS"/>
                <w:lang w:val="ro-RO"/>
              </w:rPr>
            </w:pPr>
            <w:r w:rsidRPr="00DF75AD">
              <w:rPr>
                <w:rFonts w:ascii="Trebuchet MS" w:hAnsi="Trebuchet MS"/>
                <w:lang w:val="ro-RO"/>
              </w:rPr>
              <w:t>Starea tehnică, inclusiv sistemul structural şi analiza diagnostic, din punctul de vedere al asigurării cerinţelor fundamentale aplicabile, potrivit legii?</w:t>
            </w:r>
          </w:p>
          <w:p w14:paraId="7DB81D66" w14:textId="77777777" w:rsidR="003D27B5" w:rsidRPr="00DF75AD" w:rsidRDefault="003D27B5" w:rsidP="00DF75AD">
            <w:pPr>
              <w:pStyle w:val="ListParagraph"/>
              <w:numPr>
                <w:ilvl w:val="1"/>
                <w:numId w:val="22"/>
              </w:numPr>
              <w:spacing w:after="0" w:line="240" w:lineRule="auto"/>
              <w:jc w:val="both"/>
              <w:rPr>
                <w:rFonts w:ascii="Trebuchet MS" w:hAnsi="Trebuchet MS"/>
                <w:lang w:val="ro-RO"/>
              </w:rPr>
            </w:pPr>
            <w:r w:rsidRPr="00DF75AD">
              <w:rPr>
                <w:rFonts w:ascii="Trebuchet MS" w:hAnsi="Trebuchet MS"/>
                <w:lang w:val="ro-RO"/>
              </w:rPr>
              <w:t>Actul doveditor al forţei majore, după caz?</w:t>
            </w:r>
          </w:p>
          <w:p w14:paraId="1B4CCF6A" w14:textId="77777777" w:rsidR="003D27B5" w:rsidRPr="00DF75AD" w:rsidRDefault="003D27B5" w:rsidP="00DF75AD">
            <w:pPr>
              <w:pStyle w:val="ListParagraph"/>
              <w:numPr>
                <w:ilvl w:val="0"/>
                <w:numId w:val="22"/>
              </w:numPr>
              <w:spacing w:after="0" w:line="240" w:lineRule="auto"/>
              <w:jc w:val="both"/>
              <w:rPr>
                <w:rFonts w:ascii="Trebuchet MS" w:hAnsi="Trebuchet MS" w:cs="Arial"/>
                <w:lang w:val="ro-RO"/>
              </w:rPr>
            </w:pPr>
            <w:r w:rsidRPr="00DF75AD">
              <w:rPr>
                <w:rFonts w:ascii="Trebuchet MS" w:hAnsi="Trebuchet MS" w:cs="Arial"/>
                <w:b/>
                <w:lang w:val="ro-RO"/>
              </w:rPr>
              <w:t xml:space="preserve">Concluziile expertizei tehnice si </w:t>
            </w:r>
            <w:proofErr w:type="spellStart"/>
            <w:r w:rsidRPr="00DF75AD">
              <w:rPr>
                <w:rFonts w:ascii="Trebuchet MS" w:hAnsi="Trebuchet MS" w:cs="Arial"/>
                <w:b/>
                <w:lang w:val="ro-RO"/>
              </w:rPr>
              <w:t>dupa</w:t>
            </w:r>
            <w:proofErr w:type="spellEnd"/>
            <w:r w:rsidRPr="00DF75AD">
              <w:rPr>
                <w:rFonts w:ascii="Trebuchet MS" w:hAnsi="Trebuchet MS" w:cs="Arial"/>
                <w:b/>
                <w:lang w:val="ro-RO"/>
              </w:rPr>
              <w:t xml:space="preserve"> caz, ale auditului energetic, concluziile studiilor de diagnosticare</w:t>
            </w:r>
            <w:r w:rsidRPr="00DF75AD">
              <w:rPr>
                <w:rFonts w:ascii="Trebuchet MS" w:hAnsi="Trebuchet MS"/>
                <w:vertAlign w:val="superscript"/>
                <w:lang w:val="ro-RO"/>
              </w:rPr>
              <w:t>*3)</w:t>
            </w:r>
            <w:r w:rsidRPr="00DF75AD">
              <w:rPr>
                <w:rFonts w:ascii="Trebuchet MS" w:hAnsi="Trebuchet MS" w:cs="Arial"/>
                <w:b/>
                <w:lang w:val="ro-RO"/>
              </w:rPr>
              <w:t xml:space="preserve">, </w:t>
            </w:r>
            <w:r w:rsidRPr="00DF75AD">
              <w:rPr>
                <w:rFonts w:ascii="Trebuchet MS" w:hAnsi="Trebuchet MS" w:cs="Arial"/>
                <w:lang w:val="ro-RO"/>
              </w:rPr>
              <w:t xml:space="preserve">conform </w:t>
            </w:r>
            <w:proofErr w:type="spellStart"/>
            <w:r w:rsidRPr="00DF75AD">
              <w:rPr>
                <w:rFonts w:ascii="Trebuchet MS" w:hAnsi="Trebuchet MS" w:cs="Arial"/>
                <w:lang w:val="ro-RO"/>
              </w:rPr>
              <w:t>precizarilor</w:t>
            </w:r>
            <w:proofErr w:type="spellEnd"/>
            <w:r w:rsidRPr="00DF75AD">
              <w:rPr>
                <w:rFonts w:ascii="Trebuchet MS" w:hAnsi="Trebuchet MS" w:cs="Arial"/>
                <w:lang w:val="ro-RO"/>
              </w:rPr>
              <w:t xml:space="preserve"> din cadrul capitolului 4, </w:t>
            </w:r>
            <w:proofErr w:type="spellStart"/>
            <w:r w:rsidRPr="00DF75AD">
              <w:rPr>
                <w:rFonts w:ascii="Trebuchet MS" w:hAnsi="Trebuchet MS" w:cs="Arial"/>
                <w:lang w:val="ro-RO"/>
              </w:rPr>
              <w:t>sectiunea</w:t>
            </w:r>
            <w:proofErr w:type="spellEnd"/>
            <w:r w:rsidRPr="00DF75AD">
              <w:rPr>
                <w:rFonts w:ascii="Trebuchet MS" w:hAnsi="Trebuchet MS" w:cs="Arial"/>
                <w:lang w:val="ro-RO"/>
              </w:rPr>
              <w:t xml:space="preserve"> A </w:t>
            </w:r>
            <w:r w:rsidRPr="00DF75AD">
              <w:rPr>
                <w:rFonts w:ascii="Trebuchet MS" w:hAnsi="Trebuchet MS" w:cs="Arial"/>
                <w:i/>
                <w:lang w:val="ro-RO"/>
              </w:rPr>
              <w:t>Piese scrise,</w:t>
            </w:r>
            <w:r w:rsidRPr="00DF75AD">
              <w:rPr>
                <w:rFonts w:ascii="Trebuchet MS" w:hAnsi="Trebuchet MS" w:cs="Arial"/>
                <w:lang w:val="ro-RO"/>
              </w:rPr>
              <w:t xml:space="preserve"> din cadrul Anexei 5 </w:t>
            </w:r>
            <w:proofErr w:type="spellStart"/>
            <w:r w:rsidRPr="00DF75AD">
              <w:rPr>
                <w:rFonts w:ascii="Trebuchet MS" w:hAnsi="Trebuchet MS" w:cs="Arial"/>
                <w:i/>
                <w:lang w:val="ro-RO"/>
              </w:rPr>
              <w:t>Documentatia</w:t>
            </w:r>
            <w:proofErr w:type="spellEnd"/>
            <w:r w:rsidRPr="00DF75AD">
              <w:rPr>
                <w:rFonts w:ascii="Trebuchet MS" w:hAnsi="Trebuchet MS" w:cs="Arial"/>
                <w:i/>
                <w:lang w:val="ro-RO"/>
              </w:rPr>
              <w:t xml:space="preserve"> de avizare a </w:t>
            </w:r>
            <w:proofErr w:type="spellStart"/>
            <w:r w:rsidRPr="00DF75AD">
              <w:rPr>
                <w:rFonts w:ascii="Trebuchet MS" w:hAnsi="Trebuchet MS" w:cs="Arial"/>
                <w:i/>
                <w:lang w:val="ro-RO"/>
              </w:rPr>
              <w:t>lucrarilor</w:t>
            </w:r>
            <w:proofErr w:type="spellEnd"/>
            <w:r w:rsidRPr="00DF75AD">
              <w:rPr>
                <w:rFonts w:ascii="Trebuchet MS" w:hAnsi="Trebuchet MS" w:cs="Arial"/>
                <w:i/>
                <w:lang w:val="ro-RO"/>
              </w:rPr>
              <w:t xml:space="preserve"> de </w:t>
            </w:r>
            <w:proofErr w:type="spellStart"/>
            <w:r w:rsidRPr="00DF75AD">
              <w:rPr>
                <w:rFonts w:ascii="Trebuchet MS" w:hAnsi="Trebuchet MS" w:cs="Arial"/>
                <w:i/>
                <w:lang w:val="ro-RO"/>
              </w:rPr>
              <w:t>interventie</w:t>
            </w:r>
            <w:proofErr w:type="spellEnd"/>
            <w:r w:rsidRPr="00DF75AD">
              <w:rPr>
                <w:rFonts w:ascii="Trebuchet MS" w:hAnsi="Trebuchet MS" w:cs="Arial"/>
                <w:i/>
                <w:lang w:val="ro-RO"/>
              </w:rPr>
              <w:t>,</w:t>
            </w:r>
            <w:r w:rsidRPr="00DF75AD">
              <w:rPr>
                <w:rFonts w:ascii="Trebuchet MS" w:hAnsi="Trebuchet MS" w:cs="Arial"/>
                <w:lang w:val="ro-RO"/>
              </w:rPr>
              <w:t xml:space="preserve"> la HG 907/2016?</w:t>
            </w:r>
          </w:p>
          <w:p w14:paraId="6CBDC4A3" w14:textId="77777777" w:rsidR="003D27B5" w:rsidRPr="00DF75AD" w:rsidRDefault="003D27B5" w:rsidP="00DF75AD">
            <w:pPr>
              <w:pStyle w:val="ListParagraph"/>
              <w:numPr>
                <w:ilvl w:val="0"/>
                <w:numId w:val="22"/>
              </w:numPr>
              <w:spacing w:after="0" w:line="240" w:lineRule="auto"/>
              <w:jc w:val="both"/>
              <w:rPr>
                <w:rFonts w:ascii="Trebuchet MS" w:hAnsi="Trebuchet MS" w:cs="Arial"/>
                <w:lang w:val="ro-RO"/>
              </w:rPr>
            </w:pPr>
            <w:r w:rsidRPr="00DF75AD">
              <w:rPr>
                <w:rFonts w:ascii="Trebuchet MS" w:hAnsi="Trebuchet MS" w:cs="Arial"/>
                <w:b/>
                <w:lang w:val="ro-RO"/>
              </w:rPr>
              <w:t xml:space="preserve">Identificarea scenariilor/opţiunilor tehnico-economice (minimum două) şi analiza detaliată a acestora </w:t>
            </w:r>
            <w:r w:rsidRPr="00DF75AD">
              <w:rPr>
                <w:rFonts w:ascii="Trebuchet MS" w:hAnsi="Trebuchet MS" w:cs="Arial"/>
                <w:lang w:val="ro-RO"/>
              </w:rPr>
              <w:t xml:space="preserve">conform </w:t>
            </w:r>
            <w:proofErr w:type="spellStart"/>
            <w:r w:rsidRPr="00DF75AD">
              <w:rPr>
                <w:rFonts w:ascii="Trebuchet MS" w:hAnsi="Trebuchet MS" w:cs="Arial"/>
                <w:lang w:val="ro-RO"/>
              </w:rPr>
              <w:t>precizarilor</w:t>
            </w:r>
            <w:proofErr w:type="spellEnd"/>
            <w:r w:rsidRPr="00DF75AD">
              <w:rPr>
                <w:rFonts w:ascii="Trebuchet MS" w:hAnsi="Trebuchet MS" w:cs="Arial"/>
                <w:lang w:val="ro-RO"/>
              </w:rPr>
              <w:t xml:space="preserve"> </w:t>
            </w:r>
            <w:r w:rsidRPr="00DF75AD">
              <w:rPr>
                <w:rFonts w:ascii="Trebuchet MS" w:hAnsi="Trebuchet MS" w:cs="Arial"/>
                <w:u w:val="single"/>
                <w:lang w:val="ro-RO"/>
              </w:rPr>
              <w:t>aplicabile</w:t>
            </w:r>
            <w:r w:rsidRPr="00DF75AD">
              <w:rPr>
                <w:rFonts w:ascii="Trebuchet MS" w:hAnsi="Trebuchet MS" w:cs="Arial"/>
                <w:lang w:val="ro-RO"/>
              </w:rPr>
              <w:t xml:space="preserve"> din capitolul 5.1, 5.2, 5.3, si 5.4, </w:t>
            </w:r>
            <w:proofErr w:type="spellStart"/>
            <w:r w:rsidRPr="00DF75AD">
              <w:rPr>
                <w:rFonts w:ascii="Trebuchet MS" w:hAnsi="Trebuchet MS" w:cs="Arial"/>
                <w:lang w:val="ro-RO"/>
              </w:rPr>
              <w:t>sectiunea</w:t>
            </w:r>
            <w:proofErr w:type="spellEnd"/>
            <w:r w:rsidRPr="00DF75AD">
              <w:rPr>
                <w:rFonts w:ascii="Trebuchet MS" w:hAnsi="Trebuchet MS" w:cs="Arial"/>
                <w:lang w:val="ro-RO"/>
              </w:rPr>
              <w:t xml:space="preserve"> A </w:t>
            </w:r>
            <w:r w:rsidRPr="00DF75AD">
              <w:rPr>
                <w:rFonts w:ascii="Trebuchet MS" w:hAnsi="Trebuchet MS" w:cs="Arial"/>
                <w:i/>
                <w:lang w:val="ro-RO"/>
              </w:rPr>
              <w:t>Piese scrise,</w:t>
            </w:r>
            <w:r w:rsidRPr="00DF75AD">
              <w:rPr>
                <w:rFonts w:ascii="Trebuchet MS" w:hAnsi="Trebuchet MS" w:cs="Arial"/>
                <w:lang w:val="ro-RO"/>
              </w:rPr>
              <w:t xml:space="preserve"> din cadrul Anexei 5 </w:t>
            </w:r>
            <w:proofErr w:type="spellStart"/>
            <w:r w:rsidRPr="00DF75AD">
              <w:rPr>
                <w:rFonts w:ascii="Trebuchet MS" w:hAnsi="Trebuchet MS" w:cs="Arial"/>
                <w:i/>
                <w:lang w:val="ro-RO"/>
              </w:rPr>
              <w:t>Documentatia</w:t>
            </w:r>
            <w:proofErr w:type="spellEnd"/>
            <w:r w:rsidRPr="00DF75AD">
              <w:rPr>
                <w:rFonts w:ascii="Trebuchet MS" w:hAnsi="Trebuchet MS" w:cs="Arial"/>
                <w:i/>
                <w:lang w:val="ro-RO"/>
              </w:rPr>
              <w:t xml:space="preserve"> de avizare a </w:t>
            </w:r>
            <w:proofErr w:type="spellStart"/>
            <w:r w:rsidRPr="00DF75AD">
              <w:rPr>
                <w:rFonts w:ascii="Trebuchet MS" w:hAnsi="Trebuchet MS" w:cs="Arial"/>
                <w:i/>
                <w:lang w:val="ro-RO"/>
              </w:rPr>
              <w:t>lucrarilor</w:t>
            </w:r>
            <w:proofErr w:type="spellEnd"/>
            <w:r w:rsidRPr="00DF75AD">
              <w:rPr>
                <w:rFonts w:ascii="Trebuchet MS" w:hAnsi="Trebuchet MS" w:cs="Arial"/>
                <w:i/>
                <w:lang w:val="ro-RO"/>
              </w:rPr>
              <w:t xml:space="preserve"> de </w:t>
            </w:r>
            <w:proofErr w:type="spellStart"/>
            <w:r w:rsidRPr="00DF75AD">
              <w:rPr>
                <w:rFonts w:ascii="Trebuchet MS" w:hAnsi="Trebuchet MS" w:cs="Arial"/>
                <w:i/>
                <w:lang w:val="ro-RO"/>
              </w:rPr>
              <w:t>interventie</w:t>
            </w:r>
            <w:proofErr w:type="spellEnd"/>
            <w:r w:rsidRPr="00DF75AD">
              <w:rPr>
                <w:rFonts w:ascii="Trebuchet MS" w:hAnsi="Trebuchet MS" w:cs="Arial"/>
                <w:i/>
                <w:lang w:val="ro-RO"/>
              </w:rPr>
              <w:t>,</w:t>
            </w:r>
            <w:r w:rsidRPr="00DF75AD">
              <w:rPr>
                <w:rFonts w:ascii="Trebuchet MS" w:hAnsi="Trebuchet MS" w:cs="Arial"/>
                <w:lang w:val="ro-RO"/>
              </w:rPr>
              <w:t xml:space="preserve"> la HG 907/2016, </w:t>
            </w:r>
            <w:r w:rsidRPr="00DF75AD">
              <w:rPr>
                <w:rFonts w:ascii="Trebuchet MS" w:hAnsi="Trebuchet MS" w:cs="Arial"/>
                <w:u w:val="single"/>
                <w:lang w:val="ro-RO"/>
              </w:rPr>
              <w:t>printre care și</w:t>
            </w:r>
            <w:r w:rsidRPr="00DF75AD">
              <w:rPr>
                <w:rFonts w:ascii="Trebuchet MS" w:hAnsi="Trebuchet MS" w:cs="Arial"/>
                <w:lang w:val="ro-RO"/>
              </w:rPr>
              <w:t>:</w:t>
            </w:r>
          </w:p>
          <w:p w14:paraId="472D84B8" w14:textId="77777777" w:rsidR="003D27B5" w:rsidRPr="00DF75AD" w:rsidRDefault="003D27B5" w:rsidP="00DF75AD">
            <w:pPr>
              <w:pStyle w:val="ListParagraph"/>
              <w:numPr>
                <w:ilvl w:val="1"/>
                <w:numId w:val="22"/>
              </w:numPr>
              <w:spacing w:after="0" w:line="240" w:lineRule="auto"/>
              <w:jc w:val="both"/>
              <w:rPr>
                <w:rFonts w:ascii="Trebuchet MS" w:hAnsi="Trebuchet MS"/>
                <w:lang w:val="ro-RO"/>
              </w:rPr>
            </w:pPr>
            <w:r w:rsidRPr="00DF75AD">
              <w:rPr>
                <w:rFonts w:ascii="Trebuchet MS" w:hAnsi="Trebuchet MS"/>
                <w:lang w:val="ro-RO"/>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14:paraId="38496913" w14:textId="77777777" w:rsidR="003D27B5" w:rsidRPr="00DF75AD" w:rsidRDefault="003D27B5" w:rsidP="00DF75AD">
            <w:pPr>
              <w:pStyle w:val="ListParagraph"/>
              <w:numPr>
                <w:ilvl w:val="1"/>
                <w:numId w:val="22"/>
              </w:numPr>
              <w:spacing w:after="0" w:line="240" w:lineRule="auto"/>
              <w:jc w:val="both"/>
              <w:rPr>
                <w:rFonts w:ascii="Trebuchet MS" w:hAnsi="Trebuchet MS"/>
                <w:lang w:val="ro-RO"/>
              </w:rPr>
            </w:pPr>
            <w:r w:rsidRPr="00DF75AD">
              <w:rPr>
                <w:rFonts w:ascii="Trebuchet MS" w:hAnsi="Trebuchet MS"/>
                <w:lang w:val="ro-RO"/>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14:paraId="12A7896A" w14:textId="6C2C5225" w:rsidR="003D27B5" w:rsidRPr="00DF75AD" w:rsidRDefault="003D27B5" w:rsidP="00DF75AD">
            <w:pPr>
              <w:spacing w:after="0" w:line="240" w:lineRule="auto"/>
              <w:jc w:val="both"/>
              <w:rPr>
                <w:rFonts w:ascii="Trebuchet MS" w:hAnsi="Trebuchet MS"/>
                <w:i/>
                <w:lang w:val="ro-RO"/>
              </w:rPr>
            </w:pPr>
            <w:r w:rsidRPr="00DF75AD">
              <w:rPr>
                <w:rFonts w:ascii="Trebuchet MS" w:hAnsi="Trebuchet MS"/>
                <w:i/>
                <w:lang w:val="ro-RO"/>
              </w:rPr>
              <w:t xml:space="preserve">*3) studiile de diagnosticare pot fi: studii de identificare a alcătuirilor constructive ce utilizează substanţe nocive, studii specifice pentru monumente istorice, pentru monumente de for public, situri arheologice, analiza </w:t>
            </w:r>
            <w:r w:rsidRPr="00DF75AD">
              <w:rPr>
                <w:rFonts w:ascii="Trebuchet MS" w:hAnsi="Trebuchet MS"/>
                <w:i/>
                <w:lang w:val="ro-RO"/>
              </w:rPr>
              <w:lastRenderedPageBreak/>
              <w:t>compatibilităţii conformării spaţiale a clădirii existente cu normele specifice funcţiunii şi a măsurii în care aceasta răspunde cerinţelor de calitate, studiu peisagistic sau studii, stabilite prin tema de proiectare.</w:t>
            </w:r>
          </w:p>
        </w:tc>
        <w:tc>
          <w:tcPr>
            <w:tcW w:w="567" w:type="dxa"/>
          </w:tcPr>
          <w:p w14:paraId="404F566A" w14:textId="77777777" w:rsidR="00FF22DC" w:rsidRPr="00DF75AD" w:rsidRDefault="00FF22DC" w:rsidP="00DF75AD">
            <w:pPr>
              <w:spacing w:after="0" w:line="240" w:lineRule="auto"/>
              <w:rPr>
                <w:rFonts w:ascii="Trebuchet MS" w:hAnsi="Trebuchet MS" w:cs="Arial"/>
                <w:lang w:val="ro-RO"/>
              </w:rPr>
            </w:pPr>
          </w:p>
        </w:tc>
        <w:tc>
          <w:tcPr>
            <w:tcW w:w="567" w:type="dxa"/>
          </w:tcPr>
          <w:p w14:paraId="3EB2EF1C" w14:textId="77777777" w:rsidR="00FF22DC" w:rsidRPr="00DF75AD" w:rsidRDefault="00FF22DC" w:rsidP="00DF75AD">
            <w:pPr>
              <w:spacing w:after="0" w:line="240" w:lineRule="auto"/>
              <w:rPr>
                <w:rFonts w:ascii="Trebuchet MS" w:hAnsi="Trebuchet MS" w:cs="Arial"/>
                <w:lang w:val="ro-RO"/>
              </w:rPr>
            </w:pPr>
          </w:p>
        </w:tc>
        <w:tc>
          <w:tcPr>
            <w:tcW w:w="572" w:type="dxa"/>
          </w:tcPr>
          <w:p w14:paraId="718BCD66" w14:textId="77777777" w:rsidR="00FF22DC" w:rsidRPr="00DF75AD" w:rsidRDefault="00FF22DC" w:rsidP="00DF75AD">
            <w:pPr>
              <w:spacing w:after="0" w:line="240" w:lineRule="auto"/>
              <w:rPr>
                <w:rFonts w:ascii="Trebuchet MS" w:hAnsi="Trebuchet MS" w:cs="Arial"/>
                <w:lang w:val="ro-RO"/>
              </w:rPr>
            </w:pPr>
          </w:p>
        </w:tc>
        <w:tc>
          <w:tcPr>
            <w:tcW w:w="1838" w:type="dxa"/>
          </w:tcPr>
          <w:p w14:paraId="1B53C628" w14:textId="77777777" w:rsidR="00FF22DC" w:rsidRPr="00DF75AD" w:rsidRDefault="00FF22DC" w:rsidP="00DF75AD">
            <w:pPr>
              <w:spacing w:after="0" w:line="240" w:lineRule="auto"/>
              <w:rPr>
                <w:rFonts w:ascii="Trebuchet MS" w:hAnsi="Trebuchet MS" w:cs="Arial"/>
                <w:lang w:val="ro-RO"/>
              </w:rPr>
            </w:pPr>
          </w:p>
        </w:tc>
      </w:tr>
      <w:tr w:rsidR="003D27B5" w:rsidRPr="00DF75AD" w14:paraId="5746EEB8" w14:textId="77777777" w:rsidTr="00336F6F">
        <w:trPr>
          <w:trHeight w:val="52"/>
        </w:trPr>
        <w:tc>
          <w:tcPr>
            <w:tcW w:w="852" w:type="dxa"/>
          </w:tcPr>
          <w:p w14:paraId="507D8A65" w14:textId="1E14057E" w:rsidR="003D27B5" w:rsidRPr="00DF75AD" w:rsidRDefault="003D27B5" w:rsidP="00DF75AD">
            <w:pPr>
              <w:pStyle w:val="ListParagraph"/>
              <w:numPr>
                <w:ilvl w:val="0"/>
                <w:numId w:val="8"/>
              </w:numPr>
              <w:spacing w:after="0" w:line="240" w:lineRule="auto"/>
              <w:jc w:val="center"/>
              <w:rPr>
                <w:rFonts w:ascii="Trebuchet MS" w:hAnsi="Trebuchet MS" w:cs="Arial"/>
                <w:b/>
                <w:lang w:val="ro-RO"/>
              </w:rPr>
            </w:pPr>
          </w:p>
        </w:tc>
        <w:tc>
          <w:tcPr>
            <w:tcW w:w="6095" w:type="dxa"/>
          </w:tcPr>
          <w:p w14:paraId="114E7B5F" w14:textId="78E42535" w:rsidR="003D27B5" w:rsidRPr="00DF75AD" w:rsidRDefault="003D27B5" w:rsidP="00DF75AD">
            <w:pPr>
              <w:spacing w:after="0" w:line="240" w:lineRule="auto"/>
              <w:jc w:val="both"/>
              <w:rPr>
                <w:rFonts w:ascii="Trebuchet MS" w:hAnsi="Trebuchet MS" w:cs="Arial"/>
                <w:color w:val="0000FF"/>
                <w:lang w:val="ro-RO"/>
              </w:rPr>
            </w:pPr>
            <w:r w:rsidRPr="00DF75AD">
              <w:rPr>
                <w:rFonts w:ascii="Trebuchet MS" w:hAnsi="Trebuchet MS" w:cs="Arial"/>
                <w:lang w:val="ro-RO"/>
              </w:rPr>
              <w:t xml:space="preserve">Este prezentata </w:t>
            </w:r>
            <w:r w:rsidRPr="00DF75AD">
              <w:rPr>
                <w:rFonts w:ascii="Trebuchet MS" w:hAnsi="Trebuchet MS" w:cs="Arial"/>
                <w:b/>
                <w:lang w:val="ro-RO"/>
              </w:rPr>
              <w:t xml:space="preserve">analiza </w:t>
            </w:r>
            <w:proofErr w:type="spellStart"/>
            <w:r w:rsidRPr="00DF75AD">
              <w:rPr>
                <w:rFonts w:ascii="Trebuchet MS" w:hAnsi="Trebuchet MS" w:cs="Arial"/>
                <w:b/>
                <w:lang w:val="ro-RO"/>
              </w:rPr>
              <w:t>fiecarui</w:t>
            </w:r>
            <w:proofErr w:type="spellEnd"/>
            <w:r w:rsidRPr="00DF75AD">
              <w:rPr>
                <w:rFonts w:ascii="Trebuchet MS" w:hAnsi="Trebuchet MS" w:cs="Arial"/>
                <w:b/>
                <w:lang w:val="ro-RO"/>
              </w:rPr>
              <w:t xml:space="preserve"> scenariu/</w:t>
            </w:r>
            <w:proofErr w:type="spellStart"/>
            <w:r w:rsidRPr="00DF75AD">
              <w:rPr>
                <w:rFonts w:ascii="Trebuchet MS" w:hAnsi="Trebuchet MS" w:cs="Arial"/>
                <w:b/>
                <w:lang w:val="ro-RO"/>
              </w:rPr>
              <w:t>optiuni</w:t>
            </w:r>
            <w:proofErr w:type="spellEnd"/>
            <w:r w:rsidRPr="00DF75AD">
              <w:rPr>
                <w:rFonts w:ascii="Trebuchet MS" w:hAnsi="Trebuchet MS" w:cs="Arial"/>
                <w:b/>
                <w:lang w:val="ro-RO"/>
              </w:rPr>
              <w:t xml:space="preserve"> </w:t>
            </w:r>
            <w:proofErr w:type="spellStart"/>
            <w:r w:rsidRPr="00DF75AD">
              <w:rPr>
                <w:rFonts w:ascii="Trebuchet MS" w:hAnsi="Trebuchet MS" w:cs="Arial"/>
                <w:b/>
                <w:lang w:val="ro-RO"/>
              </w:rPr>
              <w:t>tehnico</w:t>
            </w:r>
            <w:proofErr w:type="spellEnd"/>
            <w:r w:rsidRPr="00DF75AD">
              <w:rPr>
                <w:rFonts w:ascii="Trebuchet MS" w:hAnsi="Trebuchet MS" w:cs="Arial"/>
                <w:b/>
                <w:lang w:val="ro-RO"/>
              </w:rPr>
              <w:t>-economice propuse</w:t>
            </w:r>
            <w:r w:rsidRPr="00DF75AD">
              <w:rPr>
                <w:rFonts w:ascii="Trebuchet MS" w:hAnsi="Trebuchet MS" w:cs="Arial"/>
                <w:lang w:val="ro-RO"/>
              </w:rPr>
              <w:t xml:space="preserve">, conform </w:t>
            </w:r>
            <w:proofErr w:type="spellStart"/>
            <w:r w:rsidRPr="00DF75AD">
              <w:rPr>
                <w:rFonts w:ascii="Trebuchet MS" w:hAnsi="Trebuchet MS" w:cs="Arial"/>
                <w:lang w:val="ro-RO"/>
              </w:rPr>
              <w:t>precizarilor</w:t>
            </w:r>
            <w:proofErr w:type="spellEnd"/>
            <w:r w:rsidRPr="00DF75AD">
              <w:rPr>
                <w:rFonts w:ascii="Trebuchet MS" w:hAnsi="Trebuchet MS" w:cs="Arial"/>
                <w:lang w:val="ro-RO"/>
              </w:rPr>
              <w:t xml:space="preserve"> din capitolul 4, </w:t>
            </w:r>
            <w:proofErr w:type="spellStart"/>
            <w:r w:rsidRPr="00DF75AD">
              <w:rPr>
                <w:rFonts w:ascii="Trebuchet MS" w:hAnsi="Trebuchet MS" w:cs="Arial"/>
                <w:lang w:val="ro-RO"/>
              </w:rPr>
              <w:t>sectiunea</w:t>
            </w:r>
            <w:proofErr w:type="spellEnd"/>
            <w:r w:rsidRPr="00DF75AD">
              <w:rPr>
                <w:rFonts w:ascii="Trebuchet MS" w:hAnsi="Trebuchet MS" w:cs="Arial"/>
                <w:lang w:val="ro-RO"/>
              </w:rPr>
              <w:t xml:space="preserve"> A </w:t>
            </w:r>
            <w:r w:rsidRPr="00DF75AD">
              <w:rPr>
                <w:rFonts w:ascii="Trebuchet MS" w:hAnsi="Trebuchet MS" w:cs="Arial"/>
                <w:i/>
                <w:lang w:val="ro-RO"/>
              </w:rPr>
              <w:t>Piese scrise,</w:t>
            </w:r>
            <w:r w:rsidRPr="00DF75AD">
              <w:rPr>
                <w:rFonts w:ascii="Trebuchet MS" w:hAnsi="Trebuchet MS" w:cs="Arial"/>
                <w:lang w:val="ro-RO"/>
              </w:rPr>
              <w:t xml:space="preserve"> din cadrul Anexei 4 </w:t>
            </w:r>
            <w:r w:rsidRPr="00DF75AD">
              <w:rPr>
                <w:rFonts w:ascii="Trebuchet MS" w:hAnsi="Trebuchet MS" w:cs="Arial"/>
                <w:i/>
                <w:lang w:val="ro-RO"/>
              </w:rPr>
              <w:t>Studiul de Fezabilitate,</w:t>
            </w:r>
            <w:r w:rsidRPr="00DF75AD">
              <w:rPr>
                <w:rFonts w:ascii="Trebuchet MS" w:hAnsi="Trebuchet MS" w:cs="Arial"/>
                <w:lang w:val="ro-RO"/>
              </w:rPr>
              <w:t xml:space="preserve"> la HG 907/2016? La acestea sunt </w:t>
            </w:r>
            <w:proofErr w:type="spellStart"/>
            <w:r w:rsidRPr="00DF75AD">
              <w:rPr>
                <w:rFonts w:ascii="Trebuchet MS" w:hAnsi="Trebuchet MS" w:cs="Arial"/>
                <w:lang w:val="ro-RO"/>
              </w:rPr>
              <w:t>adaugate</w:t>
            </w:r>
            <w:proofErr w:type="spellEnd"/>
            <w:r w:rsidRPr="00DF75AD">
              <w:rPr>
                <w:rFonts w:ascii="Trebuchet MS" w:hAnsi="Trebuchet MS" w:cs="Arial"/>
                <w:lang w:val="ro-RO"/>
              </w:rPr>
              <w:t xml:space="preserve"> </w:t>
            </w:r>
            <w:proofErr w:type="spellStart"/>
            <w:r w:rsidRPr="00DF75AD">
              <w:rPr>
                <w:rFonts w:ascii="Trebuchet MS" w:hAnsi="Trebuchet MS" w:cs="Arial"/>
                <w:lang w:val="ro-RO"/>
              </w:rPr>
              <w:t>informatiile</w:t>
            </w:r>
            <w:proofErr w:type="spellEnd"/>
            <w:r w:rsidRPr="00DF75AD">
              <w:rPr>
                <w:rFonts w:ascii="Trebuchet MS" w:hAnsi="Trebuchet MS" w:cs="Arial"/>
                <w:lang w:val="ro-RO"/>
              </w:rPr>
              <w:t xml:space="preserve"> </w:t>
            </w:r>
            <w:r w:rsidRPr="00DF75AD">
              <w:rPr>
                <w:rFonts w:ascii="Trebuchet MS" w:hAnsi="Trebuchet MS" w:cs="Arial"/>
                <w:u w:val="single"/>
                <w:lang w:val="ro-RO"/>
              </w:rPr>
              <w:t>aplicabile</w:t>
            </w:r>
            <w:r w:rsidRPr="00DF75AD">
              <w:rPr>
                <w:rFonts w:ascii="Trebuchet MS" w:hAnsi="Trebuchet MS" w:cs="Arial"/>
                <w:lang w:val="ro-RO"/>
              </w:rPr>
              <w:t xml:space="preserve"> din capitolele 5.5 si 5.6, </w:t>
            </w:r>
            <w:proofErr w:type="spellStart"/>
            <w:r w:rsidRPr="00DF75AD">
              <w:rPr>
                <w:rFonts w:ascii="Trebuchet MS" w:hAnsi="Trebuchet MS" w:cs="Arial"/>
                <w:lang w:val="ro-RO"/>
              </w:rPr>
              <w:t>sectiunea</w:t>
            </w:r>
            <w:proofErr w:type="spellEnd"/>
            <w:r w:rsidRPr="00DF75AD">
              <w:rPr>
                <w:rFonts w:ascii="Trebuchet MS" w:hAnsi="Trebuchet MS" w:cs="Arial"/>
                <w:lang w:val="ro-RO"/>
              </w:rPr>
              <w:t xml:space="preserve"> A </w:t>
            </w:r>
            <w:r w:rsidRPr="00DF75AD">
              <w:rPr>
                <w:rFonts w:ascii="Trebuchet MS" w:hAnsi="Trebuchet MS" w:cs="Arial"/>
                <w:i/>
                <w:lang w:val="ro-RO"/>
              </w:rPr>
              <w:t>Piese scrise,</w:t>
            </w:r>
            <w:r w:rsidRPr="00DF75AD">
              <w:rPr>
                <w:rFonts w:ascii="Trebuchet MS" w:hAnsi="Trebuchet MS" w:cs="Arial"/>
                <w:lang w:val="ro-RO"/>
              </w:rPr>
              <w:t xml:space="preserve"> din cadrul Anexei 5 </w:t>
            </w:r>
            <w:proofErr w:type="spellStart"/>
            <w:r w:rsidRPr="00DF75AD">
              <w:rPr>
                <w:rFonts w:ascii="Trebuchet MS" w:hAnsi="Trebuchet MS" w:cs="Arial"/>
                <w:i/>
                <w:lang w:val="ro-RO"/>
              </w:rPr>
              <w:t>Documentatia</w:t>
            </w:r>
            <w:proofErr w:type="spellEnd"/>
            <w:r w:rsidRPr="00DF75AD">
              <w:rPr>
                <w:rFonts w:ascii="Trebuchet MS" w:hAnsi="Trebuchet MS" w:cs="Arial"/>
                <w:i/>
                <w:lang w:val="ro-RO"/>
              </w:rPr>
              <w:t xml:space="preserve"> de avizare a </w:t>
            </w:r>
            <w:proofErr w:type="spellStart"/>
            <w:r w:rsidRPr="00DF75AD">
              <w:rPr>
                <w:rFonts w:ascii="Trebuchet MS" w:hAnsi="Trebuchet MS" w:cs="Arial"/>
                <w:i/>
                <w:lang w:val="ro-RO"/>
              </w:rPr>
              <w:t>lucrarilor</w:t>
            </w:r>
            <w:proofErr w:type="spellEnd"/>
            <w:r w:rsidRPr="00DF75AD">
              <w:rPr>
                <w:rFonts w:ascii="Trebuchet MS" w:hAnsi="Trebuchet MS" w:cs="Arial"/>
                <w:i/>
                <w:lang w:val="ro-RO"/>
              </w:rPr>
              <w:t xml:space="preserve"> de </w:t>
            </w:r>
            <w:proofErr w:type="spellStart"/>
            <w:r w:rsidRPr="00DF75AD">
              <w:rPr>
                <w:rFonts w:ascii="Trebuchet MS" w:hAnsi="Trebuchet MS" w:cs="Arial"/>
                <w:i/>
                <w:lang w:val="ro-RO"/>
              </w:rPr>
              <w:t>interventie</w:t>
            </w:r>
            <w:proofErr w:type="spellEnd"/>
            <w:r w:rsidRPr="00DF75AD">
              <w:rPr>
                <w:rFonts w:ascii="Trebuchet MS" w:hAnsi="Trebuchet MS" w:cs="Arial"/>
                <w:i/>
                <w:lang w:val="ro-RO"/>
              </w:rPr>
              <w:t>,</w:t>
            </w:r>
            <w:r w:rsidRPr="00DF75AD">
              <w:rPr>
                <w:rFonts w:ascii="Trebuchet MS" w:hAnsi="Trebuchet MS" w:cs="Arial"/>
                <w:lang w:val="ro-RO"/>
              </w:rPr>
              <w:t xml:space="preserve"> la HG 907/2016?</w:t>
            </w:r>
          </w:p>
        </w:tc>
        <w:tc>
          <w:tcPr>
            <w:tcW w:w="567" w:type="dxa"/>
          </w:tcPr>
          <w:p w14:paraId="0ADFA596" w14:textId="77777777" w:rsidR="003D27B5" w:rsidRPr="00DF75AD" w:rsidRDefault="003D27B5" w:rsidP="00DF75AD">
            <w:pPr>
              <w:spacing w:after="0" w:line="240" w:lineRule="auto"/>
              <w:rPr>
                <w:rFonts w:ascii="Trebuchet MS" w:hAnsi="Trebuchet MS" w:cs="Arial"/>
                <w:lang w:val="ro-RO"/>
              </w:rPr>
            </w:pPr>
          </w:p>
        </w:tc>
        <w:tc>
          <w:tcPr>
            <w:tcW w:w="567" w:type="dxa"/>
          </w:tcPr>
          <w:p w14:paraId="40E01634" w14:textId="77777777" w:rsidR="003D27B5" w:rsidRPr="00DF75AD" w:rsidRDefault="003D27B5" w:rsidP="00DF75AD">
            <w:pPr>
              <w:spacing w:after="0" w:line="240" w:lineRule="auto"/>
              <w:rPr>
                <w:rFonts w:ascii="Trebuchet MS" w:hAnsi="Trebuchet MS" w:cs="Arial"/>
                <w:lang w:val="ro-RO"/>
              </w:rPr>
            </w:pPr>
          </w:p>
        </w:tc>
        <w:tc>
          <w:tcPr>
            <w:tcW w:w="572" w:type="dxa"/>
          </w:tcPr>
          <w:p w14:paraId="6FC090E5" w14:textId="77777777" w:rsidR="003D27B5" w:rsidRPr="00DF75AD" w:rsidRDefault="003D27B5" w:rsidP="00DF75AD">
            <w:pPr>
              <w:spacing w:after="0" w:line="240" w:lineRule="auto"/>
              <w:rPr>
                <w:rFonts w:ascii="Trebuchet MS" w:hAnsi="Trebuchet MS" w:cs="Arial"/>
                <w:lang w:val="ro-RO"/>
              </w:rPr>
            </w:pPr>
          </w:p>
        </w:tc>
        <w:tc>
          <w:tcPr>
            <w:tcW w:w="1838" w:type="dxa"/>
          </w:tcPr>
          <w:p w14:paraId="49839062" w14:textId="77777777" w:rsidR="003D27B5" w:rsidRPr="00DF75AD" w:rsidRDefault="003D27B5" w:rsidP="00DF75AD">
            <w:pPr>
              <w:spacing w:after="0" w:line="240" w:lineRule="auto"/>
              <w:rPr>
                <w:rFonts w:ascii="Trebuchet MS" w:hAnsi="Trebuchet MS" w:cs="Arial"/>
                <w:lang w:val="ro-RO"/>
              </w:rPr>
            </w:pPr>
          </w:p>
        </w:tc>
      </w:tr>
      <w:tr w:rsidR="003D27B5" w:rsidRPr="00DF75AD" w14:paraId="0B53F61F" w14:textId="77777777" w:rsidTr="00336F6F">
        <w:trPr>
          <w:trHeight w:val="455"/>
        </w:trPr>
        <w:tc>
          <w:tcPr>
            <w:tcW w:w="852" w:type="dxa"/>
          </w:tcPr>
          <w:p w14:paraId="6DFC03DC" w14:textId="01238546" w:rsidR="003D27B5" w:rsidRPr="00DF75AD" w:rsidRDefault="003D27B5" w:rsidP="00DF75AD">
            <w:pPr>
              <w:pStyle w:val="ListParagraph"/>
              <w:numPr>
                <w:ilvl w:val="0"/>
                <w:numId w:val="8"/>
              </w:numPr>
              <w:spacing w:after="0" w:line="240" w:lineRule="auto"/>
              <w:jc w:val="center"/>
              <w:rPr>
                <w:rFonts w:ascii="Trebuchet MS" w:hAnsi="Trebuchet MS" w:cs="Arial"/>
                <w:b/>
                <w:lang w:val="ro-RO"/>
              </w:rPr>
            </w:pPr>
          </w:p>
        </w:tc>
        <w:tc>
          <w:tcPr>
            <w:tcW w:w="6095" w:type="dxa"/>
          </w:tcPr>
          <w:p w14:paraId="7456889C" w14:textId="025F5AC7" w:rsidR="003D27B5" w:rsidRPr="00DF75AD" w:rsidRDefault="003D27B5" w:rsidP="00DF75AD">
            <w:pPr>
              <w:spacing w:after="0" w:line="240" w:lineRule="auto"/>
              <w:jc w:val="both"/>
              <w:rPr>
                <w:rFonts w:ascii="Trebuchet MS" w:hAnsi="Trebuchet MS" w:cs="Arial"/>
                <w:lang w:val="ro-RO"/>
              </w:rPr>
            </w:pPr>
            <w:r w:rsidRPr="00DF75AD">
              <w:rPr>
                <w:rFonts w:ascii="Trebuchet MS" w:hAnsi="Trebuchet MS" w:cs="Arial"/>
                <w:lang w:val="ro-RO"/>
              </w:rPr>
              <w:t xml:space="preserve">Este prezentat </w:t>
            </w:r>
            <w:r w:rsidRPr="00DF75AD">
              <w:rPr>
                <w:rFonts w:ascii="Trebuchet MS" w:hAnsi="Trebuchet MS" w:cs="Arial"/>
                <w:b/>
                <w:lang w:val="ro-RO"/>
              </w:rPr>
              <w:t>scenariul/</w:t>
            </w:r>
            <w:proofErr w:type="spellStart"/>
            <w:r w:rsidRPr="00DF75AD">
              <w:rPr>
                <w:rFonts w:ascii="Trebuchet MS" w:hAnsi="Trebuchet MS" w:cs="Arial"/>
                <w:b/>
                <w:lang w:val="ro-RO"/>
              </w:rPr>
              <w:t>optiunea</w:t>
            </w:r>
            <w:proofErr w:type="spellEnd"/>
            <w:r w:rsidRPr="00DF75AD">
              <w:rPr>
                <w:rFonts w:ascii="Trebuchet MS" w:hAnsi="Trebuchet MS" w:cs="Arial"/>
                <w:b/>
                <w:lang w:val="ro-RO"/>
              </w:rPr>
              <w:t xml:space="preserve"> </w:t>
            </w:r>
            <w:proofErr w:type="spellStart"/>
            <w:r w:rsidRPr="00DF75AD">
              <w:rPr>
                <w:rFonts w:ascii="Trebuchet MS" w:hAnsi="Trebuchet MS" w:cs="Arial"/>
                <w:b/>
                <w:lang w:val="ro-RO"/>
              </w:rPr>
              <w:t>tehnico</w:t>
            </w:r>
            <w:proofErr w:type="spellEnd"/>
            <w:r w:rsidRPr="00DF75AD">
              <w:rPr>
                <w:rFonts w:ascii="Trebuchet MS" w:hAnsi="Trebuchet MS" w:cs="Arial"/>
                <w:b/>
                <w:lang w:val="ro-RO"/>
              </w:rPr>
              <w:t>-economica optim(a) recomandat(a)</w:t>
            </w:r>
            <w:r w:rsidRPr="00DF75AD">
              <w:rPr>
                <w:rFonts w:ascii="Trebuchet MS" w:hAnsi="Trebuchet MS" w:cs="Arial"/>
                <w:lang w:val="ro-RO"/>
              </w:rPr>
              <w:t xml:space="preserve">, conform </w:t>
            </w:r>
            <w:proofErr w:type="spellStart"/>
            <w:r w:rsidRPr="00DF75AD">
              <w:rPr>
                <w:rFonts w:ascii="Trebuchet MS" w:hAnsi="Trebuchet MS" w:cs="Arial"/>
                <w:lang w:val="ro-RO"/>
              </w:rPr>
              <w:t>precizarilor</w:t>
            </w:r>
            <w:proofErr w:type="spellEnd"/>
            <w:r w:rsidRPr="00DF75AD">
              <w:rPr>
                <w:rFonts w:ascii="Trebuchet MS" w:hAnsi="Trebuchet MS" w:cs="Arial"/>
                <w:lang w:val="ro-RO"/>
              </w:rPr>
              <w:t xml:space="preserve"> din capitolul 5, </w:t>
            </w:r>
            <w:proofErr w:type="spellStart"/>
            <w:r w:rsidRPr="00DF75AD">
              <w:rPr>
                <w:rFonts w:ascii="Trebuchet MS" w:hAnsi="Trebuchet MS" w:cs="Arial"/>
                <w:lang w:val="ro-RO"/>
              </w:rPr>
              <w:t>sectiunea</w:t>
            </w:r>
            <w:proofErr w:type="spellEnd"/>
            <w:r w:rsidRPr="00DF75AD">
              <w:rPr>
                <w:rFonts w:ascii="Trebuchet MS" w:hAnsi="Trebuchet MS" w:cs="Arial"/>
                <w:lang w:val="ro-RO"/>
              </w:rPr>
              <w:t xml:space="preserve"> A </w:t>
            </w:r>
            <w:r w:rsidRPr="00DF75AD">
              <w:rPr>
                <w:rFonts w:ascii="Trebuchet MS" w:hAnsi="Trebuchet MS" w:cs="Arial"/>
                <w:i/>
                <w:lang w:val="ro-RO"/>
              </w:rPr>
              <w:t>Piese scrise,</w:t>
            </w:r>
            <w:r w:rsidRPr="00DF75AD">
              <w:rPr>
                <w:rFonts w:ascii="Trebuchet MS" w:hAnsi="Trebuchet MS" w:cs="Arial"/>
                <w:lang w:val="ro-RO"/>
              </w:rPr>
              <w:t xml:space="preserve"> din cadrul Anexei 4 </w:t>
            </w:r>
            <w:r w:rsidRPr="00DF75AD">
              <w:rPr>
                <w:rFonts w:ascii="Trebuchet MS" w:hAnsi="Trebuchet MS" w:cs="Arial"/>
                <w:i/>
                <w:lang w:val="ro-RO"/>
              </w:rPr>
              <w:t xml:space="preserve">Studiul de Fezabilitate, </w:t>
            </w:r>
            <w:r w:rsidRPr="00DF75AD">
              <w:rPr>
                <w:rFonts w:ascii="Trebuchet MS" w:hAnsi="Trebuchet MS" w:cs="Arial"/>
                <w:lang w:val="ro-RO"/>
              </w:rPr>
              <w:t xml:space="preserve">la HG 907/2016? La acestea sunt </w:t>
            </w:r>
            <w:proofErr w:type="spellStart"/>
            <w:r w:rsidRPr="00DF75AD">
              <w:rPr>
                <w:rFonts w:ascii="Trebuchet MS" w:hAnsi="Trebuchet MS" w:cs="Arial"/>
                <w:lang w:val="ro-RO"/>
              </w:rPr>
              <w:t>adaugate</w:t>
            </w:r>
            <w:proofErr w:type="spellEnd"/>
            <w:r w:rsidRPr="00DF75AD">
              <w:rPr>
                <w:rFonts w:ascii="Trebuchet MS" w:hAnsi="Trebuchet MS" w:cs="Arial"/>
                <w:lang w:val="ro-RO"/>
              </w:rPr>
              <w:t xml:space="preserve"> </w:t>
            </w:r>
            <w:proofErr w:type="spellStart"/>
            <w:r w:rsidRPr="00DF75AD">
              <w:rPr>
                <w:rFonts w:ascii="Trebuchet MS" w:hAnsi="Trebuchet MS" w:cs="Arial"/>
                <w:lang w:val="ro-RO"/>
              </w:rPr>
              <w:t>informatiile</w:t>
            </w:r>
            <w:proofErr w:type="spellEnd"/>
            <w:r w:rsidRPr="00DF75AD">
              <w:rPr>
                <w:rFonts w:ascii="Trebuchet MS" w:hAnsi="Trebuchet MS" w:cs="Arial"/>
                <w:lang w:val="ro-RO"/>
              </w:rPr>
              <w:t xml:space="preserve"> </w:t>
            </w:r>
            <w:r w:rsidRPr="00DF75AD">
              <w:rPr>
                <w:rFonts w:ascii="Trebuchet MS" w:hAnsi="Trebuchet MS" w:cs="Arial"/>
                <w:u w:val="single"/>
                <w:lang w:val="ro-RO"/>
              </w:rPr>
              <w:t>aplicabile</w:t>
            </w:r>
            <w:r w:rsidRPr="00DF75AD">
              <w:rPr>
                <w:rFonts w:ascii="Trebuchet MS" w:hAnsi="Trebuchet MS" w:cs="Arial"/>
                <w:lang w:val="ro-RO"/>
              </w:rPr>
              <w:t xml:space="preserve"> din capitolul 6, </w:t>
            </w:r>
            <w:proofErr w:type="spellStart"/>
            <w:r w:rsidRPr="00DF75AD">
              <w:rPr>
                <w:rFonts w:ascii="Trebuchet MS" w:hAnsi="Trebuchet MS" w:cs="Arial"/>
                <w:lang w:val="ro-RO"/>
              </w:rPr>
              <w:t>sectiunea</w:t>
            </w:r>
            <w:proofErr w:type="spellEnd"/>
            <w:r w:rsidRPr="00DF75AD">
              <w:rPr>
                <w:rFonts w:ascii="Trebuchet MS" w:hAnsi="Trebuchet MS" w:cs="Arial"/>
                <w:lang w:val="ro-RO"/>
              </w:rPr>
              <w:t xml:space="preserve"> A </w:t>
            </w:r>
            <w:r w:rsidRPr="00DF75AD">
              <w:rPr>
                <w:rFonts w:ascii="Trebuchet MS" w:hAnsi="Trebuchet MS" w:cs="Arial"/>
                <w:i/>
                <w:lang w:val="ro-RO"/>
              </w:rPr>
              <w:t>Piese scrise,</w:t>
            </w:r>
            <w:r w:rsidRPr="00DF75AD">
              <w:rPr>
                <w:rFonts w:ascii="Trebuchet MS" w:hAnsi="Trebuchet MS" w:cs="Arial"/>
                <w:lang w:val="ro-RO"/>
              </w:rPr>
              <w:t xml:space="preserve"> din cadrul Anexei 5 </w:t>
            </w:r>
            <w:proofErr w:type="spellStart"/>
            <w:r w:rsidRPr="00DF75AD">
              <w:rPr>
                <w:rFonts w:ascii="Trebuchet MS" w:hAnsi="Trebuchet MS" w:cs="Arial"/>
                <w:i/>
                <w:lang w:val="ro-RO"/>
              </w:rPr>
              <w:t>Documentatia</w:t>
            </w:r>
            <w:proofErr w:type="spellEnd"/>
            <w:r w:rsidRPr="00DF75AD">
              <w:rPr>
                <w:rFonts w:ascii="Trebuchet MS" w:hAnsi="Trebuchet MS" w:cs="Arial"/>
                <w:i/>
                <w:lang w:val="ro-RO"/>
              </w:rPr>
              <w:t xml:space="preserve"> de avizare a </w:t>
            </w:r>
            <w:proofErr w:type="spellStart"/>
            <w:r w:rsidRPr="00DF75AD">
              <w:rPr>
                <w:rFonts w:ascii="Trebuchet MS" w:hAnsi="Trebuchet MS" w:cs="Arial"/>
                <w:i/>
                <w:lang w:val="ro-RO"/>
              </w:rPr>
              <w:t>lucrarilor</w:t>
            </w:r>
            <w:proofErr w:type="spellEnd"/>
            <w:r w:rsidRPr="00DF75AD">
              <w:rPr>
                <w:rFonts w:ascii="Trebuchet MS" w:hAnsi="Trebuchet MS" w:cs="Arial"/>
                <w:i/>
                <w:lang w:val="ro-RO"/>
              </w:rPr>
              <w:t xml:space="preserve"> de </w:t>
            </w:r>
            <w:proofErr w:type="spellStart"/>
            <w:r w:rsidRPr="00DF75AD">
              <w:rPr>
                <w:rFonts w:ascii="Trebuchet MS" w:hAnsi="Trebuchet MS" w:cs="Arial"/>
                <w:i/>
                <w:lang w:val="ro-RO"/>
              </w:rPr>
              <w:t>interventie</w:t>
            </w:r>
            <w:proofErr w:type="spellEnd"/>
            <w:r w:rsidRPr="00DF75AD">
              <w:rPr>
                <w:rFonts w:ascii="Trebuchet MS" w:hAnsi="Trebuchet MS" w:cs="Arial"/>
                <w:i/>
                <w:lang w:val="ro-RO"/>
              </w:rPr>
              <w:t>,</w:t>
            </w:r>
            <w:r w:rsidRPr="00DF75AD">
              <w:rPr>
                <w:rFonts w:ascii="Trebuchet MS" w:hAnsi="Trebuchet MS" w:cs="Arial"/>
                <w:lang w:val="ro-RO"/>
              </w:rPr>
              <w:t xml:space="preserve"> la HG 907/2016)?</w:t>
            </w:r>
          </w:p>
        </w:tc>
        <w:tc>
          <w:tcPr>
            <w:tcW w:w="567" w:type="dxa"/>
          </w:tcPr>
          <w:p w14:paraId="36C3BE63" w14:textId="77777777" w:rsidR="003D27B5" w:rsidRPr="00DF75AD" w:rsidRDefault="003D27B5" w:rsidP="00DF75AD">
            <w:pPr>
              <w:spacing w:after="0" w:line="240" w:lineRule="auto"/>
              <w:rPr>
                <w:rFonts w:ascii="Trebuchet MS" w:hAnsi="Trebuchet MS" w:cs="Arial"/>
                <w:lang w:val="ro-RO"/>
              </w:rPr>
            </w:pPr>
          </w:p>
        </w:tc>
        <w:tc>
          <w:tcPr>
            <w:tcW w:w="567" w:type="dxa"/>
          </w:tcPr>
          <w:p w14:paraId="0E6B9D3B" w14:textId="77777777" w:rsidR="003D27B5" w:rsidRPr="00DF75AD" w:rsidRDefault="003D27B5" w:rsidP="00DF75AD">
            <w:pPr>
              <w:spacing w:after="0" w:line="240" w:lineRule="auto"/>
              <w:rPr>
                <w:rFonts w:ascii="Trebuchet MS" w:hAnsi="Trebuchet MS" w:cs="Arial"/>
                <w:lang w:val="ro-RO"/>
              </w:rPr>
            </w:pPr>
          </w:p>
        </w:tc>
        <w:tc>
          <w:tcPr>
            <w:tcW w:w="572" w:type="dxa"/>
          </w:tcPr>
          <w:p w14:paraId="517B9BED" w14:textId="77777777" w:rsidR="003D27B5" w:rsidRPr="00DF75AD" w:rsidRDefault="003D27B5" w:rsidP="00DF75AD">
            <w:pPr>
              <w:spacing w:after="0" w:line="240" w:lineRule="auto"/>
              <w:rPr>
                <w:rFonts w:ascii="Trebuchet MS" w:hAnsi="Trebuchet MS" w:cs="Arial"/>
                <w:lang w:val="ro-RO"/>
              </w:rPr>
            </w:pPr>
          </w:p>
        </w:tc>
        <w:tc>
          <w:tcPr>
            <w:tcW w:w="1838" w:type="dxa"/>
          </w:tcPr>
          <w:p w14:paraId="0E19B57B" w14:textId="77777777" w:rsidR="003D27B5" w:rsidRPr="00DF75AD" w:rsidRDefault="003D27B5" w:rsidP="00DF75AD">
            <w:pPr>
              <w:spacing w:after="0" w:line="240" w:lineRule="auto"/>
              <w:rPr>
                <w:rFonts w:ascii="Trebuchet MS" w:hAnsi="Trebuchet MS" w:cs="Arial"/>
                <w:lang w:val="ro-RO"/>
              </w:rPr>
            </w:pPr>
          </w:p>
        </w:tc>
      </w:tr>
      <w:tr w:rsidR="00B63FC2" w:rsidRPr="00DF75AD" w14:paraId="42C3E98F" w14:textId="77777777" w:rsidTr="00336F6F">
        <w:trPr>
          <w:trHeight w:val="89"/>
        </w:trPr>
        <w:tc>
          <w:tcPr>
            <w:tcW w:w="852" w:type="dxa"/>
          </w:tcPr>
          <w:p w14:paraId="2758BFE8" w14:textId="4ABC8161" w:rsidR="00203482" w:rsidRPr="00DF75AD" w:rsidRDefault="00203482" w:rsidP="00DF75AD">
            <w:pPr>
              <w:pStyle w:val="ListParagraph"/>
              <w:numPr>
                <w:ilvl w:val="0"/>
                <w:numId w:val="8"/>
              </w:numPr>
              <w:spacing w:after="0" w:line="240" w:lineRule="auto"/>
              <w:jc w:val="center"/>
              <w:rPr>
                <w:rFonts w:ascii="Trebuchet MS" w:hAnsi="Trebuchet MS" w:cs="Arial"/>
                <w:b/>
                <w:lang w:val="ro-RO"/>
              </w:rPr>
            </w:pPr>
          </w:p>
        </w:tc>
        <w:tc>
          <w:tcPr>
            <w:tcW w:w="6095" w:type="dxa"/>
          </w:tcPr>
          <w:p w14:paraId="12C6FB47" w14:textId="16B7C67D" w:rsidR="00203482" w:rsidRPr="00DF75AD" w:rsidRDefault="00203482" w:rsidP="00DF75AD">
            <w:pPr>
              <w:spacing w:after="0" w:line="240" w:lineRule="auto"/>
              <w:jc w:val="both"/>
              <w:rPr>
                <w:rFonts w:ascii="Trebuchet MS" w:hAnsi="Trebuchet MS" w:cs="Arial"/>
                <w:lang w:val="ro-RO"/>
              </w:rPr>
            </w:pPr>
            <w:r w:rsidRPr="00DF75AD">
              <w:rPr>
                <w:rFonts w:ascii="Trebuchet MS" w:hAnsi="Trebuchet MS" w:cs="Arial"/>
                <w:lang w:val="ro-RO"/>
              </w:rPr>
              <w:t>E</w:t>
            </w:r>
            <w:r w:rsidR="001B4692" w:rsidRPr="00DF75AD">
              <w:rPr>
                <w:rFonts w:ascii="Trebuchet MS" w:hAnsi="Trebuchet MS" w:cs="Arial"/>
                <w:lang w:val="ro-RO"/>
              </w:rPr>
              <w:t>xistă şi se respectă structura c</w:t>
            </w:r>
            <w:r w:rsidRPr="00DF75AD">
              <w:rPr>
                <w:rFonts w:ascii="Trebuchet MS" w:hAnsi="Trebuchet MS" w:cs="Arial"/>
                <w:lang w:val="ro-RO"/>
              </w:rPr>
              <w:t>apitolului</w:t>
            </w:r>
            <w:r w:rsidR="001B4692" w:rsidRPr="00DF75AD">
              <w:rPr>
                <w:rFonts w:ascii="Trebuchet MS" w:hAnsi="Trebuchet MS" w:cs="Arial"/>
                <w:lang w:val="ro-RO"/>
              </w:rPr>
              <w:t>:</w:t>
            </w:r>
            <w:r w:rsidRPr="00DF75AD">
              <w:rPr>
                <w:rFonts w:ascii="Trebuchet MS" w:hAnsi="Trebuchet MS" w:cs="Arial"/>
                <w:lang w:val="ro-RO"/>
              </w:rPr>
              <w:t xml:space="preserve"> </w:t>
            </w:r>
            <w:r w:rsidR="00CA7F1C" w:rsidRPr="00DF75AD">
              <w:rPr>
                <w:rFonts w:ascii="Trebuchet MS" w:hAnsi="Trebuchet MS" w:cs="Arial"/>
                <w:b/>
                <w:lang w:val="ro-RO"/>
              </w:rPr>
              <w:t>Urbanism,</w:t>
            </w:r>
            <w:r w:rsidR="009C5BF5" w:rsidRPr="00DF75AD">
              <w:rPr>
                <w:rFonts w:ascii="Trebuchet MS" w:hAnsi="Trebuchet MS" w:cs="Arial"/>
                <w:b/>
                <w:lang w:val="ro-RO"/>
              </w:rPr>
              <w:t xml:space="preserve"> </w:t>
            </w:r>
            <w:r w:rsidR="00CA7F1C" w:rsidRPr="00DF75AD">
              <w:rPr>
                <w:rFonts w:ascii="Trebuchet MS" w:hAnsi="Trebuchet MS" w:cs="Arial"/>
                <w:b/>
                <w:lang w:val="ro-RO"/>
              </w:rPr>
              <w:t>acorduri si avize conforme</w:t>
            </w:r>
            <w:r w:rsidR="005E2D9C" w:rsidRPr="00DF75AD">
              <w:rPr>
                <w:rFonts w:ascii="Trebuchet MS" w:hAnsi="Trebuchet MS" w:cs="Arial"/>
                <w:lang w:val="ro-RO"/>
              </w:rPr>
              <w:t xml:space="preserve">, </w:t>
            </w:r>
            <w:r w:rsidR="009C5BF5" w:rsidRPr="00DF75AD">
              <w:rPr>
                <w:rFonts w:ascii="Trebuchet MS" w:hAnsi="Trebuchet MS" w:cs="Arial"/>
                <w:lang w:val="ro-RO"/>
              </w:rPr>
              <w:t xml:space="preserve">conform </w:t>
            </w:r>
            <w:proofErr w:type="spellStart"/>
            <w:r w:rsidR="009C5BF5" w:rsidRPr="00DF75AD">
              <w:rPr>
                <w:rFonts w:ascii="Trebuchet MS" w:hAnsi="Trebuchet MS" w:cs="Arial"/>
                <w:lang w:val="ro-RO"/>
              </w:rPr>
              <w:t>precizarilor</w:t>
            </w:r>
            <w:proofErr w:type="spellEnd"/>
            <w:r w:rsidR="009C5BF5" w:rsidRPr="00DF75AD">
              <w:rPr>
                <w:rFonts w:ascii="Trebuchet MS" w:hAnsi="Trebuchet MS" w:cs="Arial"/>
                <w:lang w:val="ro-RO"/>
              </w:rPr>
              <w:t xml:space="preserve"> din capitolul 6, </w:t>
            </w:r>
            <w:proofErr w:type="spellStart"/>
            <w:r w:rsidR="009C5BF5" w:rsidRPr="00DF75AD">
              <w:rPr>
                <w:rFonts w:ascii="Trebuchet MS" w:hAnsi="Trebuchet MS" w:cs="Arial"/>
                <w:lang w:val="ro-RO"/>
              </w:rPr>
              <w:t>sectiunea</w:t>
            </w:r>
            <w:proofErr w:type="spellEnd"/>
            <w:r w:rsidR="009C5BF5" w:rsidRPr="00DF75AD">
              <w:rPr>
                <w:rFonts w:ascii="Trebuchet MS" w:hAnsi="Trebuchet MS" w:cs="Arial"/>
                <w:lang w:val="ro-RO"/>
              </w:rPr>
              <w:t xml:space="preserve"> A </w:t>
            </w:r>
            <w:r w:rsidR="009C5BF5" w:rsidRPr="00DF75AD">
              <w:rPr>
                <w:rFonts w:ascii="Trebuchet MS" w:hAnsi="Trebuchet MS" w:cs="Arial"/>
                <w:i/>
                <w:lang w:val="ro-RO"/>
              </w:rPr>
              <w:t>Piese scrise,</w:t>
            </w:r>
            <w:r w:rsidR="009C5BF5" w:rsidRPr="00DF75AD">
              <w:rPr>
                <w:rFonts w:ascii="Trebuchet MS" w:hAnsi="Trebuchet MS" w:cs="Arial"/>
                <w:lang w:val="ro-RO"/>
              </w:rPr>
              <w:t xml:space="preserve"> din cadrul </w:t>
            </w:r>
            <w:r w:rsidR="00D941C3" w:rsidRPr="00DF75AD">
              <w:rPr>
                <w:rFonts w:ascii="Trebuchet MS" w:hAnsi="Trebuchet MS" w:cs="Arial"/>
                <w:lang w:val="ro-RO"/>
              </w:rPr>
              <w:t xml:space="preserve">Anexei 4 </w:t>
            </w:r>
            <w:r w:rsidR="00D941C3" w:rsidRPr="00DF75AD">
              <w:rPr>
                <w:rFonts w:ascii="Trebuchet MS" w:hAnsi="Trebuchet MS" w:cs="Arial"/>
                <w:i/>
                <w:lang w:val="ro-RO"/>
              </w:rPr>
              <w:t>Studiul de Fezabilitate</w:t>
            </w:r>
            <w:r w:rsidR="00D55A9C" w:rsidRPr="00DF75AD">
              <w:rPr>
                <w:rFonts w:ascii="Trebuchet MS" w:hAnsi="Trebuchet MS" w:cs="Arial"/>
                <w:i/>
                <w:lang w:val="ro-RO"/>
              </w:rPr>
              <w:t>,</w:t>
            </w:r>
            <w:r w:rsidR="009C5BF5" w:rsidRPr="00DF75AD">
              <w:rPr>
                <w:rFonts w:ascii="Trebuchet MS" w:hAnsi="Trebuchet MS" w:cs="Arial"/>
                <w:i/>
                <w:lang w:val="ro-RO"/>
              </w:rPr>
              <w:t xml:space="preserve"> </w:t>
            </w:r>
            <w:r w:rsidR="009C5BF5" w:rsidRPr="00DF75AD">
              <w:rPr>
                <w:rFonts w:ascii="Trebuchet MS" w:hAnsi="Trebuchet MS" w:cs="Arial"/>
                <w:lang w:val="ro-RO"/>
              </w:rPr>
              <w:t>la HG 907/2016</w:t>
            </w:r>
            <w:r w:rsidR="009C5BF5" w:rsidRPr="00DF75AD">
              <w:rPr>
                <w:rFonts w:ascii="Trebuchet MS" w:hAnsi="Trebuchet MS" w:cs="Arial"/>
                <w:color w:val="008000"/>
                <w:lang w:val="ro-RO"/>
              </w:rPr>
              <w:t>,</w:t>
            </w:r>
            <w:r w:rsidR="009C5BF5" w:rsidRPr="00DF75AD">
              <w:rPr>
                <w:rFonts w:ascii="Trebuchet MS" w:hAnsi="Trebuchet MS" w:cs="Arial"/>
                <w:color w:val="0000FF"/>
                <w:lang w:val="ro-RO"/>
              </w:rPr>
              <w:t xml:space="preserve"> </w:t>
            </w:r>
            <w:r w:rsidR="005E2D9C" w:rsidRPr="00DF75AD">
              <w:rPr>
                <w:rFonts w:ascii="Trebuchet MS" w:hAnsi="Trebuchet MS" w:cs="Arial"/>
                <w:lang w:val="ro-RO"/>
              </w:rPr>
              <w:t xml:space="preserve">fiind prezentate </w:t>
            </w:r>
            <w:proofErr w:type="spellStart"/>
            <w:r w:rsidR="005E2D9C" w:rsidRPr="00DF75AD">
              <w:rPr>
                <w:rFonts w:ascii="Trebuchet MS" w:hAnsi="Trebuchet MS" w:cs="Arial"/>
                <w:lang w:val="ro-RO"/>
              </w:rPr>
              <w:t>urmatoarele</w:t>
            </w:r>
            <w:proofErr w:type="spellEnd"/>
            <w:r w:rsidR="005E2D9C" w:rsidRPr="00DF75AD">
              <w:rPr>
                <w:rFonts w:ascii="Trebuchet MS" w:hAnsi="Trebuchet MS" w:cs="Arial"/>
                <w:lang w:val="ro-RO"/>
              </w:rPr>
              <w:t xml:space="preserve"> documente:</w:t>
            </w:r>
          </w:p>
          <w:p w14:paraId="48683F91" w14:textId="2CA4EEBC" w:rsidR="002F3816" w:rsidRPr="00DF75AD" w:rsidRDefault="002F3816" w:rsidP="00DF75AD">
            <w:pPr>
              <w:pStyle w:val="ListParagraph"/>
              <w:numPr>
                <w:ilvl w:val="0"/>
                <w:numId w:val="29"/>
              </w:numPr>
              <w:spacing w:after="0" w:line="240" w:lineRule="auto"/>
              <w:jc w:val="both"/>
              <w:rPr>
                <w:rFonts w:ascii="Trebuchet MS" w:hAnsi="Trebuchet MS" w:cs="Arial"/>
                <w:lang w:val="ro-RO"/>
              </w:rPr>
            </w:pPr>
            <w:r w:rsidRPr="00DF75AD">
              <w:rPr>
                <w:rFonts w:ascii="Trebuchet MS" w:hAnsi="Trebuchet MS" w:cs="Arial"/>
                <w:lang w:val="ro-RO"/>
              </w:rPr>
              <w:t>Certificatul de urbanism emis în vederea obţinerii autorizaţiei de construire</w:t>
            </w:r>
            <w:r w:rsidR="00180AC5" w:rsidRPr="00DF75AD">
              <w:rPr>
                <w:rFonts w:ascii="Trebuchet MS" w:hAnsi="Trebuchet MS" w:cs="Arial"/>
                <w:lang w:val="ro-RO"/>
              </w:rPr>
              <w:t>?</w:t>
            </w:r>
          </w:p>
          <w:p w14:paraId="625B66BB" w14:textId="4E676FB2" w:rsidR="002F3816" w:rsidRPr="00DF75AD" w:rsidRDefault="002F3816" w:rsidP="00DF75AD">
            <w:pPr>
              <w:pStyle w:val="ListParagraph"/>
              <w:numPr>
                <w:ilvl w:val="0"/>
                <w:numId w:val="29"/>
              </w:numPr>
              <w:spacing w:after="0" w:line="240" w:lineRule="auto"/>
              <w:jc w:val="both"/>
              <w:rPr>
                <w:rFonts w:ascii="Trebuchet MS" w:hAnsi="Trebuchet MS" w:cs="Arial"/>
                <w:lang w:val="ro-RO"/>
              </w:rPr>
            </w:pPr>
            <w:r w:rsidRPr="00DF75AD">
              <w:rPr>
                <w:rFonts w:ascii="Trebuchet MS" w:hAnsi="Trebuchet MS" w:cs="Arial"/>
                <w:lang w:val="ro-RO"/>
              </w:rPr>
              <w:t>Extras de carte funciară, cu excepţia cazurilor speciale, expres prevăzute de lege</w:t>
            </w:r>
            <w:r w:rsidR="00180AC5" w:rsidRPr="00DF75AD">
              <w:rPr>
                <w:rFonts w:ascii="Trebuchet MS" w:hAnsi="Trebuchet MS" w:cs="Arial"/>
                <w:lang w:val="ro-RO"/>
              </w:rPr>
              <w:t>?</w:t>
            </w:r>
          </w:p>
          <w:p w14:paraId="41F62FEF" w14:textId="7134F1DA" w:rsidR="002F3816" w:rsidRPr="00DF75AD" w:rsidRDefault="002F3816" w:rsidP="00DF75AD">
            <w:pPr>
              <w:pStyle w:val="ListParagraph"/>
              <w:numPr>
                <w:ilvl w:val="0"/>
                <w:numId w:val="29"/>
              </w:numPr>
              <w:spacing w:after="0" w:line="240" w:lineRule="auto"/>
              <w:jc w:val="both"/>
              <w:rPr>
                <w:rFonts w:ascii="Trebuchet MS" w:hAnsi="Trebuchet MS" w:cs="Arial"/>
                <w:lang w:val="ro-RO"/>
              </w:rPr>
            </w:pPr>
            <w:r w:rsidRPr="00DF75AD">
              <w:rPr>
                <w:rFonts w:ascii="Trebuchet MS" w:hAnsi="Trebuchet MS" w:cs="Arial"/>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DF75AD">
              <w:rPr>
                <w:rFonts w:ascii="Trebuchet MS" w:hAnsi="Trebuchet MS" w:cs="Arial"/>
                <w:lang w:val="ro-RO"/>
              </w:rPr>
              <w:t>?</w:t>
            </w:r>
          </w:p>
          <w:p w14:paraId="58C13001" w14:textId="172F3182" w:rsidR="002F3816" w:rsidRPr="00DF75AD" w:rsidRDefault="002F3816" w:rsidP="00DF75AD">
            <w:pPr>
              <w:pStyle w:val="ListParagraph"/>
              <w:numPr>
                <w:ilvl w:val="0"/>
                <w:numId w:val="29"/>
              </w:numPr>
              <w:spacing w:after="0" w:line="240" w:lineRule="auto"/>
              <w:jc w:val="both"/>
              <w:rPr>
                <w:rFonts w:ascii="Trebuchet MS" w:hAnsi="Trebuchet MS" w:cs="Arial"/>
                <w:lang w:val="ro-RO"/>
              </w:rPr>
            </w:pPr>
            <w:r w:rsidRPr="00DF75AD">
              <w:rPr>
                <w:rFonts w:ascii="Trebuchet MS" w:hAnsi="Trebuchet MS" w:cs="Arial"/>
                <w:lang w:val="ro-RO"/>
              </w:rPr>
              <w:t>Avize conforme privind asigurarea utilităţilor</w:t>
            </w:r>
            <w:r w:rsidR="00180AC5" w:rsidRPr="00DF75AD">
              <w:rPr>
                <w:rFonts w:ascii="Trebuchet MS" w:hAnsi="Trebuchet MS" w:cs="Arial"/>
                <w:lang w:val="ro-RO"/>
              </w:rPr>
              <w:t>?</w:t>
            </w:r>
          </w:p>
          <w:p w14:paraId="065B83C3" w14:textId="088AFEB4" w:rsidR="002F3816" w:rsidRPr="00DF75AD" w:rsidRDefault="002F3816" w:rsidP="00DF75AD">
            <w:pPr>
              <w:pStyle w:val="ListParagraph"/>
              <w:numPr>
                <w:ilvl w:val="0"/>
                <w:numId w:val="29"/>
              </w:numPr>
              <w:spacing w:after="0" w:line="240" w:lineRule="auto"/>
              <w:jc w:val="both"/>
              <w:rPr>
                <w:rFonts w:ascii="Trebuchet MS" w:hAnsi="Trebuchet MS" w:cs="Arial"/>
                <w:lang w:val="ro-RO"/>
              </w:rPr>
            </w:pPr>
            <w:r w:rsidRPr="00DF75AD">
              <w:rPr>
                <w:rFonts w:ascii="Trebuchet MS" w:hAnsi="Trebuchet MS" w:cs="Arial"/>
                <w:lang w:val="ro-RO"/>
              </w:rPr>
              <w:t>Studiu topografic, vizat de către Oficiul de Cadastru şi Publicitate Imobiliară</w:t>
            </w:r>
            <w:r w:rsidR="00180AC5" w:rsidRPr="00DF75AD">
              <w:rPr>
                <w:rFonts w:ascii="Trebuchet MS" w:hAnsi="Trebuchet MS" w:cs="Arial"/>
                <w:lang w:val="ro-RO"/>
              </w:rPr>
              <w:t>?</w:t>
            </w:r>
          </w:p>
          <w:p w14:paraId="2703DFAC" w14:textId="5F0A9ADD" w:rsidR="00E177EC" w:rsidRPr="00DF75AD" w:rsidRDefault="002F3816" w:rsidP="00DF75AD">
            <w:pPr>
              <w:pStyle w:val="ListParagraph"/>
              <w:numPr>
                <w:ilvl w:val="0"/>
                <w:numId w:val="29"/>
              </w:numPr>
              <w:spacing w:after="0" w:line="240" w:lineRule="auto"/>
              <w:jc w:val="both"/>
              <w:rPr>
                <w:rFonts w:ascii="Trebuchet MS" w:hAnsi="Trebuchet MS" w:cs="Arial"/>
                <w:lang w:val="ro-RO"/>
              </w:rPr>
            </w:pPr>
            <w:r w:rsidRPr="00DF75AD">
              <w:rPr>
                <w:rFonts w:ascii="Trebuchet MS" w:hAnsi="Trebuchet MS" w:cs="Arial"/>
                <w:lang w:val="ro-RO"/>
              </w:rPr>
              <w:t>Avize, acorduri şi studii specifice, după caz, în funcţie de specificul obiectivului de investiţii şi care pot condiţiona soluţiile tehnice</w:t>
            </w:r>
            <w:r w:rsidR="00180AC5" w:rsidRPr="00DF75AD">
              <w:rPr>
                <w:rFonts w:ascii="Trebuchet MS" w:hAnsi="Trebuchet MS" w:cs="Arial"/>
                <w:lang w:val="ro-RO"/>
              </w:rPr>
              <w:t>?</w:t>
            </w:r>
          </w:p>
        </w:tc>
        <w:tc>
          <w:tcPr>
            <w:tcW w:w="567" w:type="dxa"/>
          </w:tcPr>
          <w:p w14:paraId="5AA89BD4" w14:textId="77777777" w:rsidR="00203482" w:rsidRPr="00DF75AD" w:rsidRDefault="00203482" w:rsidP="00DF75AD">
            <w:pPr>
              <w:spacing w:after="0" w:line="240" w:lineRule="auto"/>
              <w:rPr>
                <w:rFonts w:ascii="Trebuchet MS" w:hAnsi="Trebuchet MS" w:cs="Arial"/>
                <w:lang w:val="ro-RO"/>
              </w:rPr>
            </w:pPr>
          </w:p>
        </w:tc>
        <w:tc>
          <w:tcPr>
            <w:tcW w:w="567" w:type="dxa"/>
          </w:tcPr>
          <w:p w14:paraId="116F05C3" w14:textId="77777777" w:rsidR="00203482" w:rsidRPr="00DF75AD" w:rsidRDefault="00203482" w:rsidP="00DF75AD">
            <w:pPr>
              <w:spacing w:after="0" w:line="240" w:lineRule="auto"/>
              <w:rPr>
                <w:rFonts w:ascii="Trebuchet MS" w:hAnsi="Trebuchet MS" w:cs="Arial"/>
                <w:lang w:val="ro-RO"/>
              </w:rPr>
            </w:pPr>
          </w:p>
        </w:tc>
        <w:tc>
          <w:tcPr>
            <w:tcW w:w="572" w:type="dxa"/>
          </w:tcPr>
          <w:p w14:paraId="6B3CB2F9" w14:textId="77777777" w:rsidR="00203482" w:rsidRPr="00DF75AD" w:rsidRDefault="00203482" w:rsidP="00DF75AD">
            <w:pPr>
              <w:spacing w:after="0" w:line="240" w:lineRule="auto"/>
              <w:rPr>
                <w:rFonts w:ascii="Trebuchet MS" w:hAnsi="Trebuchet MS" w:cs="Arial"/>
                <w:lang w:val="ro-RO"/>
              </w:rPr>
            </w:pPr>
          </w:p>
        </w:tc>
        <w:tc>
          <w:tcPr>
            <w:tcW w:w="1838" w:type="dxa"/>
          </w:tcPr>
          <w:p w14:paraId="12AAEFF3" w14:textId="4975B8E4" w:rsidR="00811AED" w:rsidRPr="00DF75AD" w:rsidRDefault="00811AED" w:rsidP="00DF75AD">
            <w:pPr>
              <w:spacing w:after="0" w:line="240" w:lineRule="auto"/>
              <w:rPr>
                <w:rFonts w:ascii="Trebuchet MS" w:hAnsi="Trebuchet MS" w:cs="Arial"/>
                <w:lang w:val="ro-RO"/>
              </w:rPr>
            </w:pPr>
          </w:p>
        </w:tc>
      </w:tr>
      <w:tr w:rsidR="00B63FC2" w:rsidRPr="00DF75AD" w14:paraId="7FFE43B0" w14:textId="77777777" w:rsidTr="00336F6F">
        <w:trPr>
          <w:trHeight w:val="593"/>
        </w:trPr>
        <w:tc>
          <w:tcPr>
            <w:tcW w:w="852" w:type="dxa"/>
          </w:tcPr>
          <w:p w14:paraId="70E3FA33" w14:textId="3CBC53DC" w:rsidR="00203482" w:rsidRPr="00DF75AD" w:rsidRDefault="00203482" w:rsidP="00DF75AD">
            <w:pPr>
              <w:pStyle w:val="ListParagraph"/>
              <w:numPr>
                <w:ilvl w:val="0"/>
                <w:numId w:val="8"/>
              </w:numPr>
              <w:spacing w:after="0" w:line="240" w:lineRule="auto"/>
              <w:jc w:val="center"/>
              <w:rPr>
                <w:rFonts w:ascii="Trebuchet MS" w:hAnsi="Trebuchet MS" w:cs="Arial"/>
                <w:b/>
                <w:lang w:val="ro-RO"/>
              </w:rPr>
            </w:pPr>
          </w:p>
        </w:tc>
        <w:tc>
          <w:tcPr>
            <w:tcW w:w="6095" w:type="dxa"/>
          </w:tcPr>
          <w:p w14:paraId="1AF012DF" w14:textId="77777777" w:rsidR="006113D2" w:rsidRPr="00DF75AD" w:rsidRDefault="00400A76" w:rsidP="00DF75AD">
            <w:pPr>
              <w:spacing w:after="0" w:line="240" w:lineRule="auto"/>
              <w:jc w:val="both"/>
              <w:rPr>
                <w:rFonts w:ascii="Trebuchet MS" w:hAnsi="Trebuchet MS" w:cs="Arial"/>
                <w:lang w:val="ro-RO"/>
              </w:rPr>
            </w:pPr>
            <w:r w:rsidRPr="00DF75AD">
              <w:rPr>
                <w:rFonts w:ascii="Trebuchet MS" w:hAnsi="Trebuchet MS" w:cs="Arial"/>
                <w:lang w:val="ro-RO"/>
              </w:rPr>
              <w:t>S</w:t>
            </w:r>
            <w:r w:rsidR="00650444" w:rsidRPr="00DF75AD">
              <w:rPr>
                <w:rFonts w:ascii="Trebuchet MS" w:hAnsi="Trebuchet MS" w:cs="Arial"/>
                <w:lang w:val="ro-RO"/>
              </w:rPr>
              <w:t>unt</w:t>
            </w:r>
            <w:r w:rsidR="001B4692" w:rsidRPr="00DF75AD">
              <w:rPr>
                <w:rFonts w:ascii="Trebuchet MS" w:hAnsi="Trebuchet MS" w:cs="Arial"/>
                <w:lang w:val="ro-RO"/>
              </w:rPr>
              <w:t xml:space="preserve"> prezentat</w:t>
            </w:r>
            <w:r w:rsidR="00650444" w:rsidRPr="00DF75AD">
              <w:rPr>
                <w:rFonts w:ascii="Trebuchet MS" w:hAnsi="Trebuchet MS" w:cs="Arial"/>
                <w:lang w:val="ro-RO"/>
              </w:rPr>
              <w:t>e</w:t>
            </w:r>
            <w:r w:rsidR="001B4692" w:rsidRPr="00DF75AD">
              <w:rPr>
                <w:rFonts w:ascii="Trebuchet MS" w:hAnsi="Trebuchet MS" w:cs="Arial"/>
                <w:lang w:val="ro-RO"/>
              </w:rPr>
              <w:t xml:space="preserve"> </w:t>
            </w:r>
            <w:proofErr w:type="spellStart"/>
            <w:r w:rsidR="00391B24" w:rsidRPr="00DF75AD">
              <w:rPr>
                <w:rFonts w:ascii="Trebuchet MS" w:hAnsi="Trebuchet MS" w:cs="Arial"/>
                <w:lang w:val="ro-RO"/>
              </w:rPr>
              <w:t>informatii</w:t>
            </w:r>
            <w:proofErr w:type="spellEnd"/>
            <w:r w:rsidR="00391B24" w:rsidRPr="00DF75AD">
              <w:rPr>
                <w:rFonts w:ascii="Trebuchet MS" w:hAnsi="Trebuchet MS" w:cs="Arial"/>
                <w:lang w:val="ro-RO"/>
              </w:rPr>
              <w:t xml:space="preserve"> referitoare la</w:t>
            </w:r>
            <w:r w:rsidR="006113D2" w:rsidRPr="00DF75AD">
              <w:rPr>
                <w:rFonts w:ascii="Trebuchet MS" w:hAnsi="Trebuchet MS" w:cs="Arial"/>
                <w:lang w:val="ro-RO"/>
              </w:rPr>
              <w:t>:</w:t>
            </w:r>
          </w:p>
          <w:p w14:paraId="527CD6BF" w14:textId="552372E4" w:rsidR="00650444" w:rsidRPr="00DF75AD" w:rsidRDefault="00400A76" w:rsidP="00DF75AD">
            <w:pPr>
              <w:pStyle w:val="ListParagraph"/>
              <w:numPr>
                <w:ilvl w:val="0"/>
                <w:numId w:val="30"/>
              </w:numPr>
              <w:spacing w:after="0" w:line="240" w:lineRule="auto"/>
              <w:jc w:val="both"/>
              <w:rPr>
                <w:rFonts w:ascii="Trebuchet MS" w:hAnsi="Trebuchet MS" w:cs="Arial"/>
                <w:lang w:val="ro-RO"/>
              </w:rPr>
            </w:pPr>
            <w:r w:rsidRPr="00DF75AD">
              <w:rPr>
                <w:rFonts w:ascii="Trebuchet MS" w:hAnsi="Trebuchet MS" w:cs="Arial"/>
                <w:b/>
                <w:lang w:val="ro-RO"/>
              </w:rPr>
              <w:t xml:space="preserve">implementarea </w:t>
            </w:r>
            <w:proofErr w:type="spellStart"/>
            <w:r w:rsidRPr="00DF75AD">
              <w:rPr>
                <w:rFonts w:ascii="Trebuchet MS" w:hAnsi="Trebuchet MS" w:cs="Arial"/>
                <w:b/>
                <w:lang w:val="ro-RO"/>
              </w:rPr>
              <w:t>investitiei</w:t>
            </w:r>
            <w:proofErr w:type="spellEnd"/>
            <w:r w:rsidRPr="00DF75AD">
              <w:rPr>
                <w:rFonts w:ascii="Trebuchet MS" w:hAnsi="Trebuchet MS" w:cs="Arial"/>
                <w:lang w:val="ro-RO"/>
              </w:rPr>
              <w:t xml:space="preserve">, conform </w:t>
            </w:r>
            <w:proofErr w:type="spellStart"/>
            <w:r w:rsidRPr="00DF75AD">
              <w:rPr>
                <w:rFonts w:ascii="Trebuchet MS" w:hAnsi="Trebuchet MS" w:cs="Arial"/>
                <w:lang w:val="ro-RO"/>
              </w:rPr>
              <w:t>precizarilor</w:t>
            </w:r>
            <w:proofErr w:type="spellEnd"/>
            <w:r w:rsidRPr="00DF75AD">
              <w:rPr>
                <w:rFonts w:ascii="Trebuchet MS" w:hAnsi="Trebuchet MS" w:cs="Arial"/>
                <w:lang w:val="ro-RO"/>
              </w:rPr>
              <w:t xml:space="preserve"> din capitolul 7, </w:t>
            </w:r>
            <w:proofErr w:type="spellStart"/>
            <w:r w:rsidRPr="00DF75AD">
              <w:rPr>
                <w:rFonts w:ascii="Trebuchet MS" w:hAnsi="Trebuchet MS" w:cs="Arial"/>
                <w:lang w:val="ro-RO"/>
              </w:rPr>
              <w:t>sectiunea</w:t>
            </w:r>
            <w:proofErr w:type="spellEnd"/>
            <w:r w:rsidRPr="00DF75AD">
              <w:rPr>
                <w:rFonts w:ascii="Trebuchet MS" w:hAnsi="Trebuchet MS" w:cs="Arial"/>
                <w:lang w:val="ro-RO"/>
              </w:rPr>
              <w:t xml:space="preserve"> A </w:t>
            </w:r>
            <w:r w:rsidRPr="00DF75AD">
              <w:rPr>
                <w:rFonts w:ascii="Trebuchet MS" w:hAnsi="Trebuchet MS" w:cs="Arial"/>
                <w:i/>
                <w:lang w:val="ro-RO"/>
              </w:rPr>
              <w:t>Piese scrise,</w:t>
            </w:r>
            <w:r w:rsidRPr="00DF75AD">
              <w:rPr>
                <w:rFonts w:ascii="Trebuchet MS" w:hAnsi="Trebuchet MS" w:cs="Arial"/>
                <w:lang w:val="ro-RO"/>
              </w:rPr>
              <w:t xml:space="preserve"> din cadrul </w:t>
            </w:r>
            <w:r w:rsidR="00D941C3" w:rsidRPr="00DF75AD">
              <w:rPr>
                <w:rFonts w:ascii="Trebuchet MS" w:hAnsi="Trebuchet MS" w:cs="Arial"/>
                <w:lang w:val="ro-RO"/>
              </w:rPr>
              <w:t xml:space="preserve">Anexei 4 </w:t>
            </w:r>
            <w:r w:rsidR="00D941C3" w:rsidRPr="00DF75AD">
              <w:rPr>
                <w:rFonts w:ascii="Trebuchet MS" w:hAnsi="Trebuchet MS" w:cs="Arial"/>
                <w:i/>
                <w:lang w:val="ro-RO"/>
              </w:rPr>
              <w:t>Studiul de Fezabilitate</w:t>
            </w:r>
            <w:r w:rsidRPr="00DF75AD">
              <w:rPr>
                <w:rFonts w:ascii="Trebuchet MS" w:hAnsi="Trebuchet MS" w:cs="Arial"/>
                <w:lang w:val="ro-RO"/>
              </w:rPr>
              <w:t xml:space="preserve"> la HG 907/2016</w:t>
            </w:r>
            <w:r w:rsidR="006113D2" w:rsidRPr="00DF75AD">
              <w:rPr>
                <w:rFonts w:ascii="Trebuchet MS" w:hAnsi="Trebuchet MS" w:cs="Arial"/>
                <w:lang w:val="ro-RO"/>
              </w:rPr>
              <w:t xml:space="preserve">, </w:t>
            </w:r>
            <w:proofErr w:type="spellStart"/>
            <w:r w:rsidR="006113D2" w:rsidRPr="00DF75AD">
              <w:rPr>
                <w:rFonts w:ascii="Trebuchet MS" w:hAnsi="Trebuchet MS" w:cs="Arial"/>
                <w:lang w:val="ro-RO"/>
              </w:rPr>
              <w:t>avand</w:t>
            </w:r>
            <w:proofErr w:type="spellEnd"/>
            <w:r w:rsidR="006113D2" w:rsidRPr="00DF75AD">
              <w:rPr>
                <w:rFonts w:ascii="Trebuchet MS" w:hAnsi="Trebuchet MS" w:cs="Arial"/>
                <w:lang w:val="ro-RO"/>
              </w:rPr>
              <w:t xml:space="preserve"> detaliate</w:t>
            </w:r>
            <w:r w:rsidR="00650444" w:rsidRPr="00DF75AD">
              <w:rPr>
                <w:rFonts w:ascii="Trebuchet MS" w:hAnsi="Trebuchet MS" w:cs="Arial"/>
                <w:lang w:val="ro-RO"/>
              </w:rPr>
              <w:t>:</w:t>
            </w:r>
          </w:p>
          <w:p w14:paraId="770F3F5A" w14:textId="587251D2" w:rsidR="001B4692" w:rsidRPr="00DF75AD" w:rsidRDefault="001B4692" w:rsidP="00DF75AD">
            <w:pPr>
              <w:pStyle w:val="ListParagraph"/>
              <w:numPr>
                <w:ilvl w:val="0"/>
                <w:numId w:val="31"/>
              </w:numPr>
              <w:spacing w:after="0" w:line="240" w:lineRule="auto"/>
              <w:jc w:val="both"/>
              <w:rPr>
                <w:rFonts w:ascii="Trebuchet MS" w:hAnsi="Trebuchet MS" w:cs="Arial"/>
                <w:lang w:val="ro-RO"/>
              </w:rPr>
            </w:pPr>
            <w:proofErr w:type="spellStart"/>
            <w:r w:rsidRPr="00DF75AD">
              <w:rPr>
                <w:rFonts w:ascii="Trebuchet MS" w:hAnsi="Trebuchet MS" w:cs="Arial"/>
                <w:lang w:val="ro-RO"/>
              </w:rPr>
              <w:t>informatii</w:t>
            </w:r>
            <w:proofErr w:type="spellEnd"/>
            <w:r w:rsidRPr="00DF75AD">
              <w:rPr>
                <w:rFonts w:ascii="Trebuchet MS" w:hAnsi="Trebuchet MS" w:cs="Arial"/>
                <w:lang w:val="ro-RO"/>
              </w:rPr>
              <w:t xml:space="preserve"> despre entitatea responsabila cu implementarea </w:t>
            </w:r>
            <w:proofErr w:type="spellStart"/>
            <w:r w:rsidRPr="00DF75AD">
              <w:rPr>
                <w:rFonts w:ascii="Trebuchet MS" w:hAnsi="Trebuchet MS" w:cs="Arial"/>
                <w:lang w:val="ro-RO"/>
              </w:rPr>
              <w:t>investitiei</w:t>
            </w:r>
            <w:proofErr w:type="spellEnd"/>
            <w:r w:rsidR="006113D2" w:rsidRPr="00DF75AD">
              <w:rPr>
                <w:rFonts w:ascii="Trebuchet MS" w:hAnsi="Trebuchet MS" w:cs="Arial"/>
                <w:lang w:val="ro-RO"/>
              </w:rPr>
              <w:t>?</w:t>
            </w:r>
          </w:p>
          <w:p w14:paraId="1FC8CB45" w14:textId="728B671D" w:rsidR="001B4692" w:rsidRPr="00DF75AD" w:rsidRDefault="001B4692" w:rsidP="00DF75AD">
            <w:pPr>
              <w:pStyle w:val="ListParagraph"/>
              <w:numPr>
                <w:ilvl w:val="0"/>
                <w:numId w:val="31"/>
              </w:numPr>
              <w:spacing w:after="0" w:line="240" w:lineRule="auto"/>
              <w:jc w:val="both"/>
              <w:rPr>
                <w:rFonts w:ascii="Trebuchet MS" w:hAnsi="Trebuchet MS" w:cs="Arial"/>
                <w:lang w:val="ro-RO"/>
              </w:rPr>
            </w:pPr>
            <w:r w:rsidRPr="00DF75AD">
              <w:rPr>
                <w:rFonts w:ascii="Trebuchet MS" w:hAnsi="Trebuchet MS" w:cs="Arial"/>
                <w:lang w:val="ro-RO"/>
              </w:rPr>
              <w:t>strategia de implementare</w:t>
            </w:r>
            <w:r w:rsidR="00404944" w:rsidRPr="00DF75AD">
              <w:rPr>
                <w:rFonts w:ascii="Trebuchet MS" w:hAnsi="Trebuchet MS" w:cs="Arial"/>
                <w:lang w:val="ro-RO"/>
              </w:rPr>
              <w:t>, cuprinzând: durata de implementare a obiectivului de investiţii (în luni calendaristice), durata de execuţie, graficul de implementare a investiţiei, eşalonarea investiţiei pe ani, resurse necesare</w:t>
            </w:r>
            <w:r w:rsidR="006113D2" w:rsidRPr="00DF75AD">
              <w:rPr>
                <w:rFonts w:ascii="Trebuchet MS" w:hAnsi="Trebuchet MS" w:cs="Arial"/>
                <w:lang w:val="ro-RO"/>
              </w:rPr>
              <w:t>?</w:t>
            </w:r>
          </w:p>
          <w:p w14:paraId="074BB69C" w14:textId="5517E0DC" w:rsidR="001B4692" w:rsidRPr="00DF75AD" w:rsidRDefault="001B4692" w:rsidP="00DF75AD">
            <w:pPr>
              <w:pStyle w:val="ListParagraph"/>
              <w:numPr>
                <w:ilvl w:val="0"/>
                <w:numId w:val="31"/>
              </w:numPr>
              <w:spacing w:after="0" w:line="240" w:lineRule="auto"/>
              <w:jc w:val="both"/>
              <w:rPr>
                <w:rFonts w:ascii="Trebuchet MS" w:hAnsi="Trebuchet MS" w:cs="Arial"/>
                <w:lang w:val="ro-RO"/>
              </w:rPr>
            </w:pPr>
            <w:r w:rsidRPr="00DF75AD">
              <w:rPr>
                <w:rFonts w:ascii="Trebuchet MS" w:hAnsi="Trebuchet MS" w:cs="Arial"/>
                <w:lang w:val="ro-RO"/>
              </w:rPr>
              <w:t xml:space="preserve">strategia de exploatare/operare si </w:t>
            </w:r>
            <w:proofErr w:type="spellStart"/>
            <w:r w:rsidRPr="00DF75AD">
              <w:rPr>
                <w:rFonts w:ascii="Trebuchet MS" w:hAnsi="Trebuchet MS" w:cs="Arial"/>
                <w:lang w:val="ro-RO"/>
              </w:rPr>
              <w:t>intretinere</w:t>
            </w:r>
            <w:proofErr w:type="spellEnd"/>
            <w:r w:rsidR="006113D2" w:rsidRPr="00DF75AD">
              <w:rPr>
                <w:rFonts w:ascii="Trebuchet MS" w:hAnsi="Trebuchet MS" w:cs="Arial"/>
                <w:lang w:val="ro-RO"/>
              </w:rPr>
              <w:t>?</w:t>
            </w:r>
          </w:p>
          <w:p w14:paraId="2079F210" w14:textId="6013079C" w:rsidR="001B4692" w:rsidRPr="00DF75AD" w:rsidRDefault="001B4692" w:rsidP="00DF75AD">
            <w:pPr>
              <w:pStyle w:val="ListParagraph"/>
              <w:numPr>
                <w:ilvl w:val="0"/>
                <w:numId w:val="31"/>
              </w:numPr>
              <w:spacing w:after="0" w:line="240" w:lineRule="auto"/>
              <w:jc w:val="both"/>
              <w:rPr>
                <w:rFonts w:ascii="Trebuchet MS" w:hAnsi="Trebuchet MS" w:cs="Arial"/>
                <w:lang w:val="ro-RO"/>
              </w:rPr>
            </w:pPr>
            <w:proofErr w:type="spellStart"/>
            <w:r w:rsidRPr="00DF75AD">
              <w:rPr>
                <w:rFonts w:ascii="Trebuchet MS" w:hAnsi="Trebuchet MS" w:cs="Arial"/>
                <w:lang w:val="ro-RO"/>
              </w:rPr>
              <w:t>recomandari</w:t>
            </w:r>
            <w:proofErr w:type="spellEnd"/>
            <w:r w:rsidRPr="00DF75AD">
              <w:rPr>
                <w:rFonts w:ascii="Trebuchet MS" w:hAnsi="Trebuchet MS" w:cs="Arial"/>
                <w:lang w:val="ro-RO"/>
              </w:rPr>
              <w:t xml:space="preserve"> privind asigurarea </w:t>
            </w:r>
            <w:proofErr w:type="spellStart"/>
            <w:r w:rsidRPr="00DF75AD">
              <w:rPr>
                <w:rFonts w:ascii="Trebuchet MS" w:hAnsi="Trebuchet MS" w:cs="Arial"/>
                <w:lang w:val="ro-RO"/>
              </w:rPr>
              <w:t>capacitatii</w:t>
            </w:r>
            <w:proofErr w:type="spellEnd"/>
            <w:r w:rsidRPr="00DF75AD">
              <w:rPr>
                <w:rFonts w:ascii="Trebuchet MS" w:hAnsi="Trebuchet MS" w:cs="Arial"/>
                <w:lang w:val="ro-RO"/>
              </w:rPr>
              <w:t xml:space="preserve"> manageriale si </w:t>
            </w:r>
            <w:proofErr w:type="spellStart"/>
            <w:r w:rsidRPr="00DF75AD">
              <w:rPr>
                <w:rFonts w:ascii="Trebuchet MS" w:hAnsi="Trebuchet MS" w:cs="Arial"/>
                <w:lang w:val="ro-RO"/>
              </w:rPr>
              <w:t>institutionale</w:t>
            </w:r>
            <w:proofErr w:type="spellEnd"/>
            <w:r w:rsidR="006113D2" w:rsidRPr="00DF75AD">
              <w:rPr>
                <w:rFonts w:ascii="Trebuchet MS" w:hAnsi="Trebuchet MS" w:cs="Arial"/>
                <w:lang w:val="ro-RO"/>
              </w:rPr>
              <w:t>?</w:t>
            </w:r>
          </w:p>
          <w:p w14:paraId="768CA3FA" w14:textId="080AE536" w:rsidR="00650444" w:rsidRPr="00DF75AD" w:rsidRDefault="00650444" w:rsidP="00DF75AD">
            <w:pPr>
              <w:pStyle w:val="ListParagraph"/>
              <w:numPr>
                <w:ilvl w:val="0"/>
                <w:numId w:val="30"/>
              </w:numPr>
              <w:spacing w:after="0" w:line="240" w:lineRule="auto"/>
              <w:jc w:val="both"/>
              <w:rPr>
                <w:rFonts w:ascii="Trebuchet MS" w:hAnsi="Trebuchet MS" w:cs="Arial"/>
                <w:b/>
                <w:lang w:val="ro-RO"/>
              </w:rPr>
            </w:pPr>
            <w:r w:rsidRPr="00DF75AD">
              <w:rPr>
                <w:rFonts w:ascii="Trebuchet MS" w:hAnsi="Trebuchet MS" w:cs="Arial"/>
                <w:b/>
                <w:lang w:val="ro-RO"/>
              </w:rPr>
              <w:t xml:space="preserve">concluzii si </w:t>
            </w:r>
            <w:proofErr w:type="spellStart"/>
            <w:r w:rsidRPr="00DF75AD">
              <w:rPr>
                <w:rFonts w:ascii="Trebuchet MS" w:hAnsi="Trebuchet MS" w:cs="Arial"/>
                <w:b/>
                <w:lang w:val="ro-RO"/>
              </w:rPr>
              <w:t>recomandari</w:t>
            </w:r>
            <w:proofErr w:type="spellEnd"/>
            <w:r w:rsidR="006113D2" w:rsidRPr="00DF75AD">
              <w:rPr>
                <w:rFonts w:ascii="Trebuchet MS" w:hAnsi="Trebuchet MS" w:cs="Arial"/>
                <w:b/>
                <w:lang w:val="ro-RO"/>
              </w:rPr>
              <w:t xml:space="preserve">, </w:t>
            </w:r>
            <w:r w:rsidR="006113D2" w:rsidRPr="00DF75AD">
              <w:rPr>
                <w:rFonts w:ascii="Trebuchet MS" w:hAnsi="Trebuchet MS" w:cs="Arial"/>
                <w:lang w:val="ro-RO"/>
              </w:rPr>
              <w:t xml:space="preserve">conform </w:t>
            </w:r>
            <w:proofErr w:type="spellStart"/>
            <w:r w:rsidR="006113D2" w:rsidRPr="00DF75AD">
              <w:rPr>
                <w:rFonts w:ascii="Trebuchet MS" w:hAnsi="Trebuchet MS" w:cs="Arial"/>
                <w:lang w:val="ro-RO"/>
              </w:rPr>
              <w:t>precizarilor</w:t>
            </w:r>
            <w:proofErr w:type="spellEnd"/>
            <w:r w:rsidR="006113D2" w:rsidRPr="00DF75AD">
              <w:rPr>
                <w:rFonts w:ascii="Trebuchet MS" w:hAnsi="Trebuchet MS" w:cs="Arial"/>
                <w:lang w:val="ro-RO"/>
              </w:rPr>
              <w:t xml:space="preserve"> din capitolul 8, </w:t>
            </w:r>
            <w:proofErr w:type="spellStart"/>
            <w:r w:rsidR="006113D2" w:rsidRPr="00DF75AD">
              <w:rPr>
                <w:rFonts w:ascii="Trebuchet MS" w:hAnsi="Trebuchet MS" w:cs="Arial"/>
                <w:lang w:val="ro-RO"/>
              </w:rPr>
              <w:t>sectiunea</w:t>
            </w:r>
            <w:proofErr w:type="spellEnd"/>
            <w:r w:rsidR="006113D2" w:rsidRPr="00DF75AD">
              <w:rPr>
                <w:rFonts w:ascii="Trebuchet MS" w:hAnsi="Trebuchet MS" w:cs="Arial"/>
                <w:lang w:val="ro-RO"/>
              </w:rPr>
              <w:t xml:space="preserve"> A </w:t>
            </w:r>
            <w:r w:rsidR="006113D2" w:rsidRPr="00DF75AD">
              <w:rPr>
                <w:rFonts w:ascii="Trebuchet MS" w:hAnsi="Trebuchet MS" w:cs="Arial"/>
                <w:i/>
                <w:lang w:val="ro-RO"/>
              </w:rPr>
              <w:t>Piese scrise,</w:t>
            </w:r>
            <w:r w:rsidR="006113D2" w:rsidRPr="00DF75AD">
              <w:rPr>
                <w:rFonts w:ascii="Trebuchet MS" w:hAnsi="Trebuchet MS" w:cs="Arial"/>
                <w:lang w:val="ro-RO"/>
              </w:rPr>
              <w:t xml:space="preserve"> din cadrul </w:t>
            </w:r>
            <w:r w:rsidR="00D941C3" w:rsidRPr="00DF75AD">
              <w:rPr>
                <w:rFonts w:ascii="Trebuchet MS" w:hAnsi="Trebuchet MS" w:cs="Arial"/>
                <w:lang w:val="ro-RO"/>
              </w:rPr>
              <w:t xml:space="preserve">Anexei 4 </w:t>
            </w:r>
            <w:r w:rsidR="00D941C3" w:rsidRPr="00DF75AD">
              <w:rPr>
                <w:rFonts w:ascii="Trebuchet MS" w:hAnsi="Trebuchet MS" w:cs="Arial"/>
                <w:i/>
                <w:lang w:val="ro-RO"/>
              </w:rPr>
              <w:t>Studiul de Fezabilitate</w:t>
            </w:r>
            <w:r w:rsidR="006113D2" w:rsidRPr="00DF75AD">
              <w:rPr>
                <w:rFonts w:ascii="Trebuchet MS" w:hAnsi="Trebuchet MS" w:cs="Arial"/>
                <w:lang w:val="ro-RO"/>
              </w:rPr>
              <w:t xml:space="preserve"> la HG 907/2016?</w:t>
            </w:r>
          </w:p>
        </w:tc>
        <w:tc>
          <w:tcPr>
            <w:tcW w:w="567" w:type="dxa"/>
          </w:tcPr>
          <w:p w14:paraId="0C7B9FCA" w14:textId="77777777" w:rsidR="00203482" w:rsidRPr="00DF75AD" w:rsidRDefault="00203482" w:rsidP="00DF75AD">
            <w:pPr>
              <w:spacing w:after="0" w:line="240" w:lineRule="auto"/>
              <w:rPr>
                <w:rFonts w:ascii="Trebuchet MS" w:hAnsi="Trebuchet MS" w:cs="Arial"/>
                <w:lang w:val="ro-RO"/>
              </w:rPr>
            </w:pPr>
          </w:p>
        </w:tc>
        <w:tc>
          <w:tcPr>
            <w:tcW w:w="567" w:type="dxa"/>
          </w:tcPr>
          <w:p w14:paraId="7DADC67F" w14:textId="77777777" w:rsidR="00203482" w:rsidRPr="00DF75AD" w:rsidRDefault="00203482" w:rsidP="00DF75AD">
            <w:pPr>
              <w:spacing w:after="0" w:line="240" w:lineRule="auto"/>
              <w:rPr>
                <w:rFonts w:ascii="Trebuchet MS" w:hAnsi="Trebuchet MS" w:cs="Arial"/>
                <w:lang w:val="ro-RO"/>
              </w:rPr>
            </w:pPr>
          </w:p>
        </w:tc>
        <w:tc>
          <w:tcPr>
            <w:tcW w:w="572" w:type="dxa"/>
          </w:tcPr>
          <w:p w14:paraId="0EA4E63C" w14:textId="77777777" w:rsidR="00203482" w:rsidRPr="00DF75AD" w:rsidRDefault="00203482" w:rsidP="00DF75AD">
            <w:pPr>
              <w:spacing w:after="0" w:line="240" w:lineRule="auto"/>
              <w:rPr>
                <w:rFonts w:ascii="Trebuchet MS" w:hAnsi="Trebuchet MS" w:cs="Arial"/>
                <w:lang w:val="ro-RO"/>
              </w:rPr>
            </w:pPr>
          </w:p>
        </w:tc>
        <w:tc>
          <w:tcPr>
            <w:tcW w:w="1838" w:type="dxa"/>
          </w:tcPr>
          <w:p w14:paraId="67213515" w14:textId="77777777" w:rsidR="00203482" w:rsidRPr="00DF75AD" w:rsidRDefault="00203482" w:rsidP="00DF75AD">
            <w:pPr>
              <w:spacing w:after="0" w:line="240" w:lineRule="auto"/>
              <w:rPr>
                <w:rFonts w:ascii="Trebuchet MS" w:hAnsi="Trebuchet MS" w:cs="Arial"/>
                <w:lang w:val="ro-RO"/>
              </w:rPr>
            </w:pPr>
          </w:p>
        </w:tc>
      </w:tr>
      <w:tr w:rsidR="00B63FC2" w:rsidRPr="00DF75AD" w14:paraId="2A19E1A9" w14:textId="77777777" w:rsidTr="00336F6F">
        <w:trPr>
          <w:trHeight w:val="455"/>
        </w:trPr>
        <w:tc>
          <w:tcPr>
            <w:tcW w:w="852" w:type="dxa"/>
            <w:shd w:val="clear" w:color="auto" w:fill="auto"/>
          </w:tcPr>
          <w:p w14:paraId="0A447FF7" w14:textId="272E1ACB" w:rsidR="00203482" w:rsidRPr="00DF75AD" w:rsidRDefault="00203482" w:rsidP="00DF75AD">
            <w:pPr>
              <w:pStyle w:val="ListParagraph"/>
              <w:numPr>
                <w:ilvl w:val="0"/>
                <w:numId w:val="8"/>
              </w:numPr>
              <w:spacing w:after="0" w:line="240" w:lineRule="auto"/>
              <w:jc w:val="center"/>
              <w:rPr>
                <w:rFonts w:ascii="Trebuchet MS" w:hAnsi="Trebuchet MS" w:cs="Arial"/>
                <w:b/>
                <w:lang w:val="ro-RO"/>
              </w:rPr>
            </w:pPr>
          </w:p>
        </w:tc>
        <w:tc>
          <w:tcPr>
            <w:tcW w:w="6095" w:type="dxa"/>
            <w:shd w:val="clear" w:color="auto" w:fill="auto"/>
          </w:tcPr>
          <w:p w14:paraId="283F618C" w14:textId="415E70ED" w:rsidR="006173E3" w:rsidRPr="00DF75AD" w:rsidRDefault="00203482" w:rsidP="00DF75AD">
            <w:pPr>
              <w:spacing w:after="0" w:line="240" w:lineRule="auto"/>
              <w:jc w:val="both"/>
              <w:rPr>
                <w:rFonts w:ascii="Trebuchet MS" w:hAnsi="Trebuchet MS" w:cs="Arial"/>
                <w:lang w:val="ro-RO"/>
              </w:rPr>
            </w:pPr>
            <w:r w:rsidRPr="00DF75AD">
              <w:rPr>
                <w:rFonts w:ascii="Trebuchet MS" w:hAnsi="Trebuchet MS" w:cs="Arial"/>
                <w:b/>
                <w:lang w:val="ro-RO"/>
              </w:rPr>
              <w:t>Devizul General</w:t>
            </w:r>
            <w:r w:rsidRPr="00DF75AD">
              <w:rPr>
                <w:rFonts w:ascii="Trebuchet MS" w:hAnsi="Trebuchet MS" w:cs="Arial"/>
                <w:lang w:val="ro-RO"/>
              </w:rPr>
              <w:t xml:space="preserve"> este elaborat conform legislației în vigoare</w:t>
            </w:r>
            <w:r w:rsidR="006173E3" w:rsidRPr="00DF75AD">
              <w:rPr>
                <w:rFonts w:ascii="Trebuchet MS" w:hAnsi="Trebuchet MS" w:cs="Arial"/>
                <w:lang w:val="ro-RO"/>
              </w:rPr>
              <w:t xml:space="preserve">: HG 907/2016 </w:t>
            </w:r>
            <w:r w:rsidR="006173E3" w:rsidRPr="00DF75AD">
              <w:rPr>
                <w:rFonts w:ascii="Trebuchet MS" w:hAnsi="Trebuchet MS" w:cs="Arial"/>
                <w:i/>
                <w:lang w:val="ro-RO"/>
              </w:rPr>
              <w:t>privind etapele de elaborare şi conţinutul-cadru al documentaţiilor tehnico-economice aferente obiectivelor/proiectelor de investiţii finanţate din fonduri publice,</w:t>
            </w:r>
            <w:r w:rsidR="006173E3" w:rsidRPr="00DF75AD">
              <w:rPr>
                <w:rFonts w:ascii="Trebuchet MS" w:hAnsi="Trebuchet MS" w:cs="Arial"/>
                <w:lang w:val="ro-RO"/>
              </w:rPr>
              <w:t xml:space="preserve"> </w:t>
            </w:r>
            <w:proofErr w:type="spellStart"/>
            <w:r w:rsidR="006173E3" w:rsidRPr="00DF75AD">
              <w:rPr>
                <w:rFonts w:ascii="Trebuchet MS" w:hAnsi="Trebuchet MS" w:cs="Arial"/>
                <w:lang w:val="ro-RO"/>
              </w:rPr>
              <w:t>sectiunea</w:t>
            </w:r>
            <w:proofErr w:type="spellEnd"/>
            <w:r w:rsidR="006173E3" w:rsidRPr="00DF75AD">
              <w:rPr>
                <w:rFonts w:ascii="Trebuchet MS" w:hAnsi="Trebuchet MS" w:cs="Arial"/>
                <w:lang w:val="ro-RO"/>
              </w:rPr>
              <w:t xml:space="preserve"> a 5-a </w:t>
            </w:r>
            <w:r w:rsidR="006173E3" w:rsidRPr="00DF75AD">
              <w:rPr>
                <w:rFonts w:ascii="Trebuchet MS" w:hAnsi="Trebuchet MS" w:cs="Arial"/>
                <w:i/>
                <w:lang w:val="ro-RO"/>
              </w:rPr>
              <w:t xml:space="preserve">Devizul general si devizul pe obiect, </w:t>
            </w:r>
            <w:r w:rsidR="006173E3" w:rsidRPr="00DF75AD">
              <w:rPr>
                <w:rFonts w:ascii="Trebuchet MS" w:hAnsi="Trebuchet MS" w:cs="Arial"/>
                <w:lang w:val="ro-RO"/>
              </w:rPr>
              <w:t>inclusiv conform Metodologiei prezentate in Anexa 6 la HG 907/2016:</w:t>
            </w:r>
          </w:p>
          <w:p w14:paraId="228E07A9" w14:textId="77777777" w:rsidR="006173E3" w:rsidRPr="00DF75AD" w:rsidRDefault="006173E3" w:rsidP="00DF75AD">
            <w:pPr>
              <w:pStyle w:val="ListParagraph"/>
              <w:numPr>
                <w:ilvl w:val="0"/>
                <w:numId w:val="32"/>
              </w:numPr>
              <w:spacing w:after="0" w:line="240" w:lineRule="auto"/>
              <w:ind w:left="743"/>
              <w:contextualSpacing w:val="0"/>
              <w:jc w:val="both"/>
              <w:rPr>
                <w:rFonts w:ascii="Trebuchet MS" w:hAnsi="Trebuchet MS" w:cs="Arial"/>
                <w:lang w:val="ro-RO"/>
              </w:rPr>
            </w:pPr>
            <w:r w:rsidRPr="00DF75AD">
              <w:rPr>
                <w:rFonts w:ascii="Trebuchet MS" w:hAnsi="Trebuchet MS" w:cs="Arial"/>
                <w:lang w:val="ro-RO"/>
              </w:rPr>
              <w:t xml:space="preserve">respecta modelul cadru prezentat în anexa 7 la HG 907/2016? </w:t>
            </w:r>
          </w:p>
          <w:p w14:paraId="00EDDB8F" w14:textId="07A67A3A" w:rsidR="00203482" w:rsidRPr="00DF75AD" w:rsidRDefault="006173E3" w:rsidP="00DF75AD">
            <w:pPr>
              <w:pStyle w:val="ListParagraph"/>
              <w:numPr>
                <w:ilvl w:val="0"/>
                <w:numId w:val="32"/>
              </w:numPr>
              <w:spacing w:after="0" w:line="240" w:lineRule="auto"/>
              <w:ind w:left="743"/>
              <w:contextualSpacing w:val="0"/>
              <w:jc w:val="both"/>
              <w:rPr>
                <w:rFonts w:ascii="Trebuchet MS" w:hAnsi="Trebuchet MS" w:cs="Arial"/>
                <w:color w:val="0000FF"/>
                <w:lang w:val="ro-RO"/>
              </w:rPr>
            </w:pPr>
            <w:r w:rsidRPr="00DF75AD">
              <w:rPr>
                <w:rFonts w:ascii="Trebuchet MS" w:hAnsi="Trebuchet MS" w:cs="Arial"/>
                <w:lang w:val="ro-RO"/>
              </w:rPr>
              <w:t>conține costuri aferente tuturor intervențiilor cuprinse în SF?</w:t>
            </w:r>
          </w:p>
        </w:tc>
        <w:tc>
          <w:tcPr>
            <w:tcW w:w="567" w:type="dxa"/>
            <w:shd w:val="clear" w:color="auto" w:fill="auto"/>
          </w:tcPr>
          <w:p w14:paraId="400CB299" w14:textId="77777777" w:rsidR="00203482" w:rsidRPr="00DF75AD" w:rsidRDefault="00203482" w:rsidP="00DF75AD">
            <w:pPr>
              <w:spacing w:after="0" w:line="240" w:lineRule="auto"/>
              <w:rPr>
                <w:rFonts w:ascii="Trebuchet MS" w:hAnsi="Trebuchet MS" w:cs="Arial"/>
                <w:lang w:val="ro-RO"/>
              </w:rPr>
            </w:pPr>
          </w:p>
        </w:tc>
        <w:tc>
          <w:tcPr>
            <w:tcW w:w="567" w:type="dxa"/>
            <w:shd w:val="clear" w:color="auto" w:fill="auto"/>
          </w:tcPr>
          <w:p w14:paraId="422C7385" w14:textId="77777777" w:rsidR="00203482" w:rsidRPr="00DF75AD" w:rsidRDefault="00203482" w:rsidP="00DF75AD">
            <w:pPr>
              <w:spacing w:after="0" w:line="240" w:lineRule="auto"/>
              <w:rPr>
                <w:rFonts w:ascii="Trebuchet MS" w:hAnsi="Trebuchet MS" w:cs="Arial"/>
                <w:lang w:val="ro-RO"/>
              </w:rPr>
            </w:pPr>
          </w:p>
        </w:tc>
        <w:tc>
          <w:tcPr>
            <w:tcW w:w="572" w:type="dxa"/>
            <w:shd w:val="clear" w:color="auto" w:fill="auto"/>
          </w:tcPr>
          <w:p w14:paraId="3E5895C0" w14:textId="77777777" w:rsidR="00203482" w:rsidRPr="00DF75AD" w:rsidRDefault="00203482" w:rsidP="00DF75AD">
            <w:pPr>
              <w:spacing w:after="0" w:line="240" w:lineRule="auto"/>
              <w:rPr>
                <w:rFonts w:ascii="Trebuchet MS" w:hAnsi="Trebuchet MS" w:cs="Arial"/>
                <w:lang w:val="ro-RO"/>
              </w:rPr>
            </w:pPr>
          </w:p>
        </w:tc>
        <w:tc>
          <w:tcPr>
            <w:tcW w:w="1838" w:type="dxa"/>
            <w:shd w:val="clear" w:color="auto" w:fill="auto"/>
          </w:tcPr>
          <w:p w14:paraId="6775B7D2" w14:textId="14665A9C" w:rsidR="00203482" w:rsidRPr="00DF75AD" w:rsidRDefault="00203482" w:rsidP="00DF75AD">
            <w:pPr>
              <w:spacing w:after="0" w:line="240" w:lineRule="auto"/>
              <w:rPr>
                <w:rFonts w:ascii="Trebuchet MS" w:hAnsi="Trebuchet MS" w:cs="Arial"/>
                <w:lang w:val="ro-RO"/>
              </w:rPr>
            </w:pPr>
          </w:p>
        </w:tc>
      </w:tr>
      <w:tr w:rsidR="00C27F61" w:rsidRPr="00DF75AD" w14:paraId="65E1FD57" w14:textId="77777777" w:rsidTr="00336F6F">
        <w:trPr>
          <w:trHeight w:val="455"/>
        </w:trPr>
        <w:tc>
          <w:tcPr>
            <w:tcW w:w="852" w:type="dxa"/>
            <w:shd w:val="clear" w:color="auto" w:fill="auto"/>
          </w:tcPr>
          <w:p w14:paraId="0E9A006E" w14:textId="77777777" w:rsidR="00C27F61" w:rsidRPr="00DF75AD" w:rsidRDefault="00C27F61" w:rsidP="00DF75AD">
            <w:pPr>
              <w:pStyle w:val="ListParagraph"/>
              <w:numPr>
                <w:ilvl w:val="0"/>
                <w:numId w:val="8"/>
              </w:numPr>
              <w:spacing w:after="0" w:line="240" w:lineRule="auto"/>
              <w:jc w:val="center"/>
              <w:rPr>
                <w:rFonts w:ascii="Trebuchet MS" w:hAnsi="Trebuchet MS" w:cs="Arial"/>
                <w:b/>
                <w:lang w:val="ro-RO"/>
              </w:rPr>
            </w:pPr>
          </w:p>
        </w:tc>
        <w:tc>
          <w:tcPr>
            <w:tcW w:w="6095" w:type="dxa"/>
            <w:shd w:val="clear" w:color="auto" w:fill="auto"/>
          </w:tcPr>
          <w:p w14:paraId="450F2CBE" w14:textId="0D0B7072" w:rsidR="00C27F61" w:rsidRPr="00DF75AD" w:rsidRDefault="004A25BB" w:rsidP="00DF75AD">
            <w:pPr>
              <w:spacing w:after="0" w:line="240" w:lineRule="auto"/>
              <w:jc w:val="both"/>
              <w:rPr>
                <w:rFonts w:ascii="Trebuchet MS" w:hAnsi="Trebuchet MS" w:cs="Arial"/>
                <w:lang w:val="ro-RO"/>
              </w:rPr>
            </w:pPr>
            <w:r w:rsidRPr="00DF75AD">
              <w:rPr>
                <w:rFonts w:ascii="Trebuchet MS" w:hAnsi="Trebuchet MS" w:cs="Arial"/>
                <w:b/>
                <w:lang w:val="ro-RO"/>
              </w:rPr>
              <w:t>Devizele pe Obiect</w:t>
            </w:r>
            <w:r w:rsidRPr="00DF75AD">
              <w:rPr>
                <w:rFonts w:ascii="Trebuchet MS" w:hAnsi="Trebuchet MS" w:cs="Arial"/>
                <w:lang w:val="ro-RO"/>
              </w:rPr>
              <w:t xml:space="preserve"> sunt întocmite conform modelul</w:t>
            </w:r>
            <w:r w:rsidR="00F33140" w:rsidRPr="00DF75AD">
              <w:rPr>
                <w:rFonts w:ascii="Trebuchet MS" w:hAnsi="Trebuchet MS" w:cs="Arial"/>
                <w:lang w:val="ro-RO"/>
              </w:rPr>
              <w:t>ui</w:t>
            </w:r>
            <w:r w:rsidRPr="00DF75AD">
              <w:rPr>
                <w:rFonts w:ascii="Trebuchet MS" w:hAnsi="Trebuchet MS" w:cs="Arial"/>
                <w:lang w:val="ro-RO"/>
              </w:rPr>
              <w:t xml:space="preserve"> din anexa 8 la HG 907/2016?</w:t>
            </w:r>
          </w:p>
        </w:tc>
        <w:tc>
          <w:tcPr>
            <w:tcW w:w="567" w:type="dxa"/>
            <w:shd w:val="clear" w:color="auto" w:fill="auto"/>
          </w:tcPr>
          <w:p w14:paraId="72344904" w14:textId="77777777" w:rsidR="00C27F61" w:rsidRPr="00DF75AD" w:rsidRDefault="00C27F61" w:rsidP="00DF75AD">
            <w:pPr>
              <w:spacing w:after="0" w:line="240" w:lineRule="auto"/>
              <w:rPr>
                <w:rFonts w:ascii="Trebuchet MS" w:hAnsi="Trebuchet MS" w:cs="Arial"/>
                <w:lang w:val="ro-RO"/>
              </w:rPr>
            </w:pPr>
          </w:p>
        </w:tc>
        <w:tc>
          <w:tcPr>
            <w:tcW w:w="567" w:type="dxa"/>
            <w:shd w:val="clear" w:color="auto" w:fill="auto"/>
          </w:tcPr>
          <w:p w14:paraId="5AE2100B" w14:textId="77777777" w:rsidR="00C27F61" w:rsidRPr="00DF75AD" w:rsidRDefault="00C27F61" w:rsidP="00DF75AD">
            <w:pPr>
              <w:spacing w:after="0" w:line="240" w:lineRule="auto"/>
              <w:rPr>
                <w:rFonts w:ascii="Trebuchet MS" w:hAnsi="Trebuchet MS" w:cs="Arial"/>
                <w:lang w:val="ro-RO"/>
              </w:rPr>
            </w:pPr>
          </w:p>
        </w:tc>
        <w:tc>
          <w:tcPr>
            <w:tcW w:w="572" w:type="dxa"/>
            <w:shd w:val="clear" w:color="auto" w:fill="auto"/>
          </w:tcPr>
          <w:p w14:paraId="2D8E5DEC" w14:textId="77777777" w:rsidR="00C27F61" w:rsidRPr="00DF75AD" w:rsidRDefault="00C27F61" w:rsidP="00DF75AD">
            <w:pPr>
              <w:spacing w:after="0" w:line="240" w:lineRule="auto"/>
              <w:rPr>
                <w:rFonts w:ascii="Trebuchet MS" w:hAnsi="Trebuchet MS" w:cs="Arial"/>
                <w:lang w:val="ro-RO"/>
              </w:rPr>
            </w:pPr>
          </w:p>
        </w:tc>
        <w:tc>
          <w:tcPr>
            <w:tcW w:w="1838" w:type="dxa"/>
            <w:shd w:val="clear" w:color="auto" w:fill="auto"/>
          </w:tcPr>
          <w:p w14:paraId="49B5FE1A" w14:textId="77777777" w:rsidR="00C27F61" w:rsidRPr="00DF75AD" w:rsidRDefault="00C27F61" w:rsidP="00DF75AD">
            <w:pPr>
              <w:spacing w:after="0" w:line="240" w:lineRule="auto"/>
              <w:rPr>
                <w:rFonts w:ascii="Trebuchet MS" w:hAnsi="Trebuchet MS" w:cs="Arial"/>
                <w:color w:val="FF0000"/>
                <w:lang w:val="ro-RO"/>
              </w:rPr>
            </w:pPr>
          </w:p>
        </w:tc>
      </w:tr>
      <w:tr w:rsidR="00B63FC2" w:rsidRPr="00DF75AD" w14:paraId="62E8AEEF" w14:textId="77777777" w:rsidTr="00336F6F">
        <w:trPr>
          <w:trHeight w:val="85"/>
        </w:trPr>
        <w:tc>
          <w:tcPr>
            <w:tcW w:w="852" w:type="dxa"/>
          </w:tcPr>
          <w:p w14:paraId="3DF2D93A" w14:textId="2EC6B38A" w:rsidR="00203482" w:rsidRPr="00DF75AD" w:rsidRDefault="00203482" w:rsidP="00DF75AD">
            <w:pPr>
              <w:pStyle w:val="ListParagraph"/>
              <w:numPr>
                <w:ilvl w:val="0"/>
                <w:numId w:val="8"/>
              </w:numPr>
              <w:spacing w:after="0" w:line="240" w:lineRule="auto"/>
              <w:jc w:val="center"/>
              <w:rPr>
                <w:rFonts w:ascii="Trebuchet MS" w:hAnsi="Trebuchet MS" w:cs="Arial"/>
                <w:b/>
                <w:lang w:val="ro-RO"/>
              </w:rPr>
            </w:pPr>
          </w:p>
        </w:tc>
        <w:tc>
          <w:tcPr>
            <w:tcW w:w="6095" w:type="dxa"/>
          </w:tcPr>
          <w:p w14:paraId="28844ED4" w14:textId="6D9CE8FC" w:rsidR="00203482" w:rsidRPr="00DF75AD" w:rsidRDefault="00203482" w:rsidP="00DF75AD">
            <w:pPr>
              <w:spacing w:after="0" w:line="240" w:lineRule="auto"/>
              <w:jc w:val="both"/>
              <w:rPr>
                <w:rFonts w:ascii="Trebuchet MS" w:hAnsi="Trebuchet MS" w:cs="Arial"/>
                <w:lang w:val="ro-RO"/>
              </w:rPr>
            </w:pPr>
            <w:r w:rsidRPr="00DF75AD">
              <w:rPr>
                <w:rFonts w:ascii="Trebuchet MS" w:hAnsi="Trebuchet MS" w:cs="Arial"/>
                <w:lang w:val="ro-RO"/>
              </w:rPr>
              <w:t xml:space="preserve">Există </w:t>
            </w:r>
            <w:r w:rsidR="00CA6FFE" w:rsidRPr="00DF75AD">
              <w:rPr>
                <w:rFonts w:ascii="Trebuchet MS" w:hAnsi="Trebuchet MS" w:cs="Arial"/>
                <w:b/>
                <w:lang w:val="ro-RO"/>
              </w:rPr>
              <w:t>piesele desenate</w:t>
            </w:r>
            <w:r w:rsidR="00CA6FFE" w:rsidRPr="00DF75AD">
              <w:rPr>
                <w:rFonts w:ascii="Trebuchet MS" w:hAnsi="Trebuchet MS" w:cs="Arial"/>
                <w:lang w:val="ro-RO"/>
              </w:rPr>
              <w:t xml:space="preserve">, prezentate la scara relevanta in raport cu caracteristicile obiectivului de </w:t>
            </w:r>
            <w:proofErr w:type="spellStart"/>
            <w:r w:rsidR="00CA6FFE" w:rsidRPr="00DF75AD">
              <w:rPr>
                <w:rFonts w:ascii="Trebuchet MS" w:hAnsi="Trebuchet MS" w:cs="Arial"/>
                <w:lang w:val="ro-RO"/>
              </w:rPr>
              <w:t>investitii</w:t>
            </w:r>
            <w:proofErr w:type="spellEnd"/>
            <w:r w:rsidR="00CA6FFE" w:rsidRPr="00DF75AD">
              <w:rPr>
                <w:rFonts w:ascii="Trebuchet MS" w:hAnsi="Trebuchet MS" w:cs="Arial"/>
                <w:lang w:val="ro-RO"/>
              </w:rPr>
              <w:t xml:space="preserve">, </w:t>
            </w:r>
            <w:r w:rsidRPr="00DF75AD">
              <w:rPr>
                <w:rFonts w:ascii="Trebuchet MS" w:hAnsi="Trebuchet MS" w:cs="Arial"/>
                <w:lang w:val="ro-RO"/>
              </w:rPr>
              <w:t>pentru</w:t>
            </w:r>
            <w:r w:rsidR="00CA6FFE" w:rsidRPr="00DF75AD">
              <w:rPr>
                <w:rFonts w:ascii="Trebuchet MS" w:hAnsi="Trebuchet MS" w:cs="Arial"/>
                <w:lang w:val="ro-RO"/>
              </w:rPr>
              <w:t xml:space="preserve"> toate obiectele de investiți si </w:t>
            </w:r>
            <w:r w:rsidRPr="00DF75AD">
              <w:rPr>
                <w:rFonts w:ascii="Trebuchet MS" w:hAnsi="Trebuchet MS" w:cs="Arial"/>
                <w:lang w:val="ro-RO"/>
              </w:rPr>
              <w:t>pentru toate specialitățile?</w:t>
            </w:r>
          </w:p>
        </w:tc>
        <w:tc>
          <w:tcPr>
            <w:tcW w:w="567" w:type="dxa"/>
          </w:tcPr>
          <w:p w14:paraId="76D0DCCD" w14:textId="77777777" w:rsidR="00203482" w:rsidRPr="00DF75AD" w:rsidRDefault="00203482" w:rsidP="00DF75AD">
            <w:pPr>
              <w:spacing w:after="0" w:line="240" w:lineRule="auto"/>
              <w:rPr>
                <w:rFonts w:ascii="Trebuchet MS" w:hAnsi="Trebuchet MS" w:cs="Arial"/>
                <w:lang w:val="ro-RO"/>
              </w:rPr>
            </w:pPr>
          </w:p>
        </w:tc>
        <w:tc>
          <w:tcPr>
            <w:tcW w:w="567" w:type="dxa"/>
          </w:tcPr>
          <w:p w14:paraId="45B390BE" w14:textId="77777777" w:rsidR="00203482" w:rsidRPr="00DF75AD" w:rsidRDefault="00203482" w:rsidP="00DF75AD">
            <w:pPr>
              <w:spacing w:after="0" w:line="240" w:lineRule="auto"/>
              <w:rPr>
                <w:rFonts w:ascii="Trebuchet MS" w:hAnsi="Trebuchet MS" w:cs="Arial"/>
                <w:lang w:val="ro-RO"/>
              </w:rPr>
            </w:pPr>
          </w:p>
        </w:tc>
        <w:tc>
          <w:tcPr>
            <w:tcW w:w="572" w:type="dxa"/>
          </w:tcPr>
          <w:p w14:paraId="14C4B500" w14:textId="77777777" w:rsidR="00203482" w:rsidRPr="00DF75AD" w:rsidRDefault="00203482" w:rsidP="00DF75AD">
            <w:pPr>
              <w:spacing w:after="0" w:line="240" w:lineRule="auto"/>
              <w:rPr>
                <w:rFonts w:ascii="Trebuchet MS" w:hAnsi="Trebuchet MS" w:cs="Arial"/>
                <w:lang w:val="ro-RO"/>
              </w:rPr>
            </w:pPr>
          </w:p>
        </w:tc>
        <w:tc>
          <w:tcPr>
            <w:tcW w:w="1838" w:type="dxa"/>
          </w:tcPr>
          <w:p w14:paraId="59606AA9" w14:textId="77777777" w:rsidR="00203482" w:rsidRPr="00DF75AD" w:rsidRDefault="00203482" w:rsidP="00DF75AD">
            <w:pPr>
              <w:spacing w:after="0" w:line="240" w:lineRule="auto"/>
              <w:rPr>
                <w:rFonts w:ascii="Trebuchet MS" w:hAnsi="Trebuchet MS" w:cs="Arial"/>
                <w:lang w:val="ro-RO"/>
              </w:rPr>
            </w:pPr>
          </w:p>
        </w:tc>
      </w:tr>
      <w:tr w:rsidR="00B63FC2" w:rsidRPr="00DF75AD" w14:paraId="44A401F8" w14:textId="77777777" w:rsidTr="00336F6F">
        <w:trPr>
          <w:trHeight w:val="163"/>
        </w:trPr>
        <w:tc>
          <w:tcPr>
            <w:tcW w:w="852" w:type="dxa"/>
          </w:tcPr>
          <w:p w14:paraId="788FC76B" w14:textId="17E28E27" w:rsidR="00203482" w:rsidRPr="00DF75AD" w:rsidRDefault="00203482" w:rsidP="00DF75AD">
            <w:pPr>
              <w:pStyle w:val="ListParagraph"/>
              <w:numPr>
                <w:ilvl w:val="0"/>
                <w:numId w:val="8"/>
              </w:numPr>
              <w:spacing w:after="0" w:line="240" w:lineRule="auto"/>
              <w:jc w:val="center"/>
              <w:rPr>
                <w:rFonts w:ascii="Trebuchet MS" w:hAnsi="Trebuchet MS" w:cs="Arial"/>
                <w:b/>
                <w:lang w:val="ro-RO"/>
              </w:rPr>
            </w:pPr>
          </w:p>
        </w:tc>
        <w:tc>
          <w:tcPr>
            <w:tcW w:w="6095" w:type="dxa"/>
          </w:tcPr>
          <w:p w14:paraId="43E5CAC0" w14:textId="35F7F9D5" w:rsidR="00EF04EC" w:rsidRPr="00DF75AD" w:rsidRDefault="00203482" w:rsidP="00DF75AD">
            <w:pPr>
              <w:shd w:val="clear" w:color="auto" w:fill="FFFFFF"/>
              <w:spacing w:after="0" w:line="240" w:lineRule="auto"/>
              <w:jc w:val="both"/>
              <w:rPr>
                <w:rFonts w:ascii="Trebuchet MS" w:hAnsi="Trebuchet MS" w:cs="Arial"/>
                <w:lang w:val="ro-RO"/>
              </w:rPr>
            </w:pPr>
            <w:bookmarkStart w:id="1" w:name="do|ax3|ca6|pt1"/>
            <w:bookmarkEnd w:id="1"/>
            <w:r w:rsidRPr="00DF75AD">
              <w:rPr>
                <w:rFonts w:ascii="Trebuchet MS" w:hAnsi="Trebuchet MS" w:cs="Arial"/>
                <w:lang w:val="ro-RO"/>
              </w:rPr>
              <w:t xml:space="preserve">Există </w:t>
            </w:r>
            <w:proofErr w:type="spellStart"/>
            <w:r w:rsidRPr="00DF75AD">
              <w:rPr>
                <w:rFonts w:ascii="Trebuchet MS" w:hAnsi="Trebuchet MS" w:cs="Arial"/>
                <w:lang w:val="ro-RO"/>
              </w:rPr>
              <w:t>planşe</w:t>
            </w:r>
            <w:r w:rsidR="00CA6FFE" w:rsidRPr="00DF75AD">
              <w:rPr>
                <w:rFonts w:ascii="Trebuchet MS" w:hAnsi="Trebuchet MS" w:cs="Arial"/>
                <w:lang w:val="ro-RO"/>
              </w:rPr>
              <w:t>le</w:t>
            </w:r>
            <w:proofErr w:type="spellEnd"/>
            <w:r w:rsidR="00CA6FFE" w:rsidRPr="00DF75AD">
              <w:rPr>
                <w:rFonts w:ascii="Trebuchet MS" w:hAnsi="Trebuchet MS" w:cs="Arial"/>
                <w:lang w:val="ro-RO"/>
              </w:rPr>
              <w:t xml:space="preserve"> </w:t>
            </w:r>
            <w:proofErr w:type="spellStart"/>
            <w:r w:rsidR="00EF04EC" w:rsidRPr="00DF75AD">
              <w:rPr>
                <w:rFonts w:ascii="Trebuchet MS" w:hAnsi="Trebuchet MS" w:cs="Arial"/>
                <w:lang w:val="ro-RO"/>
              </w:rPr>
              <w:t>mentionate</w:t>
            </w:r>
            <w:proofErr w:type="spellEnd"/>
            <w:r w:rsidR="00CA6FFE" w:rsidRPr="00DF75AD">
              <w:rPr>
                <w:rFonts w:ascii="Trebuchet MS" w:hAnsi="Trebuchet MS" w:cs="Arial"/>
                <w:lang w:val="ro-RO"/>
              </w:rPr>
              <w:t xml:space="preserve"> </w:t>
            </w:r>
            <w:r w:rsidR="00EF04EC" w:rsidRPr="00DF75AD">
              <w:rPr>
                <w:rFonts w:ascii="Trebuchet MS" w:hAnsi="Trebuchet MS" w:cs="Arial"/>
                <w:lang w:val="ro-RO"/>
              </w:rPr>
              <w:t xml:space="preserve">la </w:t>
            </w:r>
            <w:proofErr w:type="spellStart"/>
            <w:r w:rsidR="00EF04EC" w:rsidRPr="00DF75AD">
              <w:rPr>
                <w:rFonts w:ascii="Trebuchet MS" w:hAnsi="Trebuchet MS" w:cs="Arial"/>
                <w:lang w:val="ro-RO"/>
              </w:rPr>
              <w:t>sectiunea</w:t>
            </w:r>
            <w:proofErr w:type="spellEnd"/>
            <w:r w:rsidR="00EF04EC" w:rsidRPr="00DF75AD">
              <w:rPr>
                <w:rFonts w:ascii="Trebuchet MS" w:hAnsi="Trebuchet MS" w:cs="Arial"/>
                <w:lang w:val="ro-RO"/>
              </w:rPr>
              <w:t xml:space="preserve"> B </w:t>
            </w:r>
            <w:r w:rsidR="00EF04EC" w:rsidRPr="00DF75AD">
              <w:rPr>
                <w:rFonts w:ascii="Trebuchet MS" w:hAnsi="Trebuchet MS" w:cs="Arial"/>
                <w:i/>
                <w:lang w:val="ro-RO"/>
              </w:rPr>
              <w:t>Piese desenate,</w:t>
            </w:r>
            <w:r w:rsidR="00EF04EC" w:rsidRPr="00DF75AD">
              <w:rPr>
                <w:rFonts w:ascii="Trebuchet MS" w:hAnsi="Trebuchet MS" w:cs="Arial"/>
                <w:lang w:val="ro-RO"/>
              </w:rPr>
              <w:t xml:space="preserve"> din cadrul </w:t>
            </w:r>
            <w:r w:rsidR="00D941C3" w:rsidRPr="00DF75AD">
              <w:rPr>
                <w:rFonts w:ascii="Trebuchet MS" w:hAnsi="Trebuchet MS" w:cs="Arial"/>
                <w:lang w:val="ro-RO"/>
              </w:rPr>
              <w:t xml:space="preserve">Anexei 4 </w:t>
            </w:r>
            <w:r w:rsidR="00D941C3" w:rsidRPr="00DF75AD">
              <w:rPr>
                <w:rFonts w:ascii="Trebuchet MS" w:hAnsi="Trebuchet MS" w:cs="Arial"/>
                <w:i/>
                <w:lang w:val="ro-RO"/>
              </w:rPr>
              <w:t>Studiul de Fezabilitate</w:t>
            </w:r>
            <w:r w:rsidR="00031B37" w:rsidRPr="00DF75AD">
              <w:rPr>
                <w:rFonts w:ascii="Trebuchet MS" w:hAnsi="Trebuchet MS" w:cs="Arial"/>
                <w:i/>
                <w:lang w:val="ro-RO"/>
              </w:rPr>
              <w:t>,</w:t>
            </w:r>
            <w:r w:rsidR="00EF04EC" w:rsidRPr="00DF75AD">
              <w:rPr>
                <w:rFonts w:ascii="Trebuchet MS" w:hAnsi="Trebuchet MS" w:cs="Arial"/>
                <w:lang w:val="ro-RO"/>
              </w:rPr>
              <w:t xml:space="preserve"> la HG 907/2016:</w:t>
            </w:r>
          </w:p>
          <w:p w14:paraId="354D5684" w14:textId="22A173F4" w:rsidR="005A2331" w:rsidRPr="00DF75AD" w:rsidRDefault="005A2331" w:rsidP="00DF75AD">
            <w:pPr>
              <w:pStyle w:val="ListParagraph"/>
              <w:numPr>
                <w:ilvl w:val="0"/>
                <w:numId w:val="33"/>
              </w:numPr>
              <w:shd w:val="clear" w:color="auto" w:fill="FFFFFF"/>
              <w:spacing w:after="0" w:line="240" w:lineRule="auto"/>
              <w:jc w:val="both"/>
              <w:rPr>
                <w:rFonts w:ascii="Trebuchet MS" w:hAnsi="Trebuchet MS" w:cs="Arial"/>
                <w:lang w:val="ro-RO"/>
              </w:rPr>
            </w:pPr>
            <w:r w:rsidRPr="00DF75AD">
              <w:rPr>
                <w:rFonts w:ascii="Trebuchet MS" w:hAnsi="Trebuchet MS" w:cs="Arial"/>
                <w:lang w:val="ro-RO"/>
              </w:rPr>
              <w:t>plan de amplasare în zonă</w:t>
            </w:r>
            <w:r w:rsidR="00305DAC" w:rsidRPr="00DF75AD">
              <w:rPr>
                <w:rFonts w:ascii="Trebuchet MS" w:hAnsi="Trebuchet MS" w:cs="Arial"/>
                <w:lang w:val="ro-RO"/>
              </w:rPr>
              <w:t>?</w:t>
            </w:r>
          </w:p>
          <w:p w14:paraId="0CA4DD1E" w14:textId="26EA0DBE" w:rsidR="005A2331" w:rsidRPr="00DF75AD" w:rsidRDefault="005A2331" w:rsidP="00DF75AD">
            <w:pPr>
              <w:pStyle w:val="ListParagraph"/>
              <w:numPr>
                <w:ilvl w:val="0"/>
                <w:numId w:val="33"/>
              </w:numPr>
              <w:shd w:val="clear" w:color="auto" w:fill="FFFFFF"/>
              <w:spacing w:after="0" w:line="240" w:lineRule="auto"/>
              <w:jc w:val="both"/>
              <w:rPr>
                <w:rFonts w:ascii="Trebuchet MS" w:hAnsi="Trebuchet MS" w:cs="Arial"/>
                <w:lang w:val="ro-RO"/>
              </w:rPr>
            </w:pPr>
            <w:r w:rsidRPr="00DF75AD">
              <w:rPr>
                <w:rFonts w:ascii="Trebuchet MS" w:hAnsi="Trebuchet MS" w:cs="Arial"/>
                <w:lang w:val="ro-RO"/>
              </w:rPr>
              <w:t xml:space="preserve">plan de </w:t>
            </w:r>
            <w:proofErr w:type="spellStart"/>
            <w:r w:rsidRPr="00DF75AD">
              <w:rPr>
                <w:rFonts w:ascii="Trebuchet MS" w:hAnsi="Trebuchet MS" w:cs="Arial"/>
                <w:lang w:val="ro-RO"/>
              </w:rPr>
              <w:t>situatie</w:t>
            </w:r>
            <w:proofErr w:type="spellEnd"/>
            <w:r w:rsidR="00305DAC" w:rsidRPr="00DF75AD">
              <w:rPr>
                <w:rFonts w:ascii="Trebuchet MS" w:hAnsi="Trebuchet MS" w:cs="Arial"/>
                <w:lang w:val="ro-RO"/>
              </w:rPr>
              <w:t>?</w:t>
            </w:r>
          </w:p>
          <w:p w14:paraId="2A1FF2D0" w14:textId="7C1DEB0A" w:rsidR="005A2331" w:rsidRPr="00DF75AD" w:rsidRDefault="005A2331" w:rsidP="00DF75AD">
            <w:pPr>
              <w:pStyle w:val="ListParagraph"/>
              <w:numPr>
                <w:ilvl w:val="0"/>
                <w:numId w:val="33"/>
              </w:numPr>
              <w:shd w:val="clear" w:color="auto" w:fill="FFFFFF"/>
              <w:spacing w:after="0" w:line="240" w:lineRule="auto"/>
              <w:jc w:val="both"/>
              <w:rPr>
                <w:rFonts w:ascii="Trebuchet MS" w:hAnsi="Trebuchet MS" w:cs="Arial"/>
                <w:lang w:val="ro-RO"/>
              </w:rPr>
            </w:pPr>
            <w:r w:rsidRPr="00DF75AD">
              <w:rPr>
                <w:rFonts w:ascii="Trebuchet MS" w:hAnsi="Trebuchet MS" w:cs="Arial"/>
                <w:lang w:val="ro-RO"/>
              </w:rPr>
              <w:t>planuri generale, faţade şi secţiuni caracteristice de arhitectură cotate, scheme de principiu pentru rezistenţă şi instalaţii, volumetrii, scheme funcţionale, izometrice sau planuri specifice, după caz</w:t>
            </w:r>
            <w:r w:rsidR="00305DAC" w:rsidRPr="00DF75AD">
              <w:rPr>
                <w:rFonts w:ascii="Trebuchet MS" w:hAnsi="Trebuchet MS" w:cs="Arial"/>
                <w:lang w:val="ro-RO"/>
              </w:rPr>
              <w:t>?</w:t>
            </w:r>
          </w:p>
          <w:p w14:paraId="3EE246F6" w14:textId="22CEE79B" w:rsidR="005A2331" w:rsidRPr="00DF75AD" w:rsidRDefault="005A2331" w:rsidP="00DF75AD">
            <w:pPr>
              <w:pStyle w:val="ListParagraph"/>
              <w:numPr>
                <w:ilvl w:val="0"/>
                <w:numId w:val="33"/>
              </w:numPr>
              <w:shd w:val="clear" w:color="auto" w:fill="FFFFFF"/>
              <w:spacing w:after="0" w:line="240" w:lineRule="auto"/>
              <w:jc w:val="both"/>
              <w:rPr>
                <w:rFonts w:ascii="Trebuchet MS" w:hAnsi="Trebuchet MS" w:cs="Arial"/>
                <w:lang w:val="ro-RO"/>
              </w:rPr>
            </w:pPr>
            <w:r w:rsidRPr="00DF75AD">
              <w:rPr>
                <w:rFonts w:ascii="Trebuchet MS" w:hAnsi="Trebuchet MS" w:cs="Arial"/>
                <w:lang w:val="ro-RO"/>
              </w:rPr>
              <w:t>planuri generale, profile longitudinale şi transversale caracteristice, cotate, planuri specifice, după caz</w:t>
            </w:r>
            <w:r w:rsidR="00305DAC" w:rsidRPr="00DF75AD">
              <w:rPr>
                <w:rFonts w:ascii="Trebuchet MS" w:hAnsi="Trebuchet MS" w:cs="Arial"/>
                <w:lang w:val="ro-RO"/>
              </w:rPr>
              <w:t>?</w:t>
            </w:r>
          </w:p>
        </w:tc>
        <w:tc>
          <w:tcPr>
            <w:tcW w:w="567" w:type="dxa"/>
          </w:tcPr>
          <w:p w14:paraId="09C92536" w14:textId="77777777" w:rsidR="00203482" w:rsidRPr="00DF75AD" w:rsidRDefault="00203482" w:rsidP="00DF75AD">
            <w:pPr>
              <w:spacing w:after="0" w:line="240" w:lineRule="auto"/>
              <w:rPr>
                <w:rFonts w:ascii="Trebuchet MS" w:hAnsi="Trebuchet MS" w:cs="Arial"/>
                <w:lang w:val="ro-RO"/>
              </w:rPr>
            </w:pPr>
          </w:p>
        </w:tc>
        <w:tc>
          <w:tcPr>
            <w:tcW w:w="567" w:type="dxa"/>
          </w:tcPr>
          <w:p w14:paraId="04A533EE" w14:textId="77777777" w:rsidR="00203482" w:rsidRPr="00DF75AD" w:rsidRDefault="00203482" w:rsidP="00DF75AD">
            <w:pPr>
              <w:spacing w:after="0" w:line="240" w:lineRule="auto"/>
              <w:rPr>
                <w:rFonts w:ascii="Trebuchet MS" w:hAnsi="Trebuchet MS" w:cs="Arial"/>
                <w:lang w:val="ro-RO"/>
              </w:rPr>
            </w:pPr>
          </w:p>
        </w:tc>
        <w:tc>
          <w:tcPr>
            <w:tcW w:w="572" w:type="dxa"/>
          </w:tcPr>
          <w:p w14:paraId="50C5E47D" w14:textId="77777777" w:rsidR="00203482" w:rsidRPr="00DF75AD" w:rsidRDefault="00203482" w:rsidP="00DF75AD">
            <w:pPr>
              <w:spacing w:after="0" w:line="240" w:lineRule="auto"/>
              <w:rPr>
                <w:rFonts w:ascii="Trebuchet MS" w:hAnsi="Trebuchet MS" w:cs="Arial"/>
                <w:lang w:val="ro-RO"/>
              </w:rPr>
            </w:pPr>
          </w:p>
        </w:tc>
        <w:tc>
          <w:tcPr>
            <w:tcW w:w="1838" w:type="dxa"/>
          </w:tcPr>
          <w:p w14:paraId="52DB5DA2" w14:textId="77777777" w:rsidR="00203482" w:rsidRPr="00DF75AD" w:rsidRDefault="00203482" w:rsidP="00DF75AD">
            <w:pPr>
              <w:spacing w:after="0" w:line="240" w:lineRule="auto"/>
              <w:rPr>
                <w:rFonts w:ascii="Trebuchet MS" w:hAnsi="Trebuchet MS" w:cs="Arial"/>
                <w:lang w:val="ro-RO"/>
              </w:rPr>
            </w:pPr>
          </w:p>
        </w:tc>
      </w:tr>
      <w:tr w:rsidR="00B63FC2" w:rsidRPr="00DF75AD" w14:paraId="0A420198" w14:textId="77777777" w:rsidTr="00336F6F">
        <w:trPr>
          <w:trHeight w:val="310"/>
        </w:trPr>
        <w:tc>
          <w:tcPr>
            <w:tcW w:w="852" w:type="dxa"/>
          </w:tcPr>
          <w:p w14:paraId="17946CAB" w14:textId="61A00230" w:rsidR="00203482" w:rsidRPr="00DF75AD" w:rsidRDefault="00203482" w:rsidP="00DF75AD">
            <w:pPr>
              <w:pStyle w:val="ListParagraph"/>
              <w:numPr>
                <w:ilvl w:val="0"/>
                <w:numId w:val="8"/>
              </w:numPr>
              <w:spacing w:after="0" w:line="240" w:lineRule="auto"/>
              <w:jc w:val="center"/>
              <w:rPr>
                <w:rFonts w:ascii="Trebuchet MS" w:hAnsi="Trebuchet MS" w:cs="Arial"/>
                <w:b/>
                <w:lang w:val="ro-RO"/>
              </w:rPr>
            </w:pPr>
          </w:p>
        </w:tc>
        <w:tc>
          <w:tcPr>
            <w:tcW w:w="6095" w:type="dxa"/>
          </w:tcPr>
          <w:p w14:paraId="3419913F" w14:textId="18DB33FC" w:rsidR="00203482" w:rsidRPr="00DF75AD" w:rsidRDefault="00606455" w:rsidP="00DF75AD">
            <w:pPr>
              <w:shd w:val="clear" w:color="auto" w:fill="FFFFFF"/>
              <w:spacing w:after="0" w:line="240" w:lineRule="auto"/>
              <w:jc w:val="both"/>
              <w:rPr>
                <w:rFonts w:ascii="Trebuchet MS" w:hAnsi="Trebuchet MS" w:cs="Arial"/>
                <w:lang w:val="ro-RO"/>
              </w:rPr>
            </w:pPr>
            <w:r w:rsidRPr="00DF75AD">
              <w:rPr>
                <w:rFonts w:ascii="Trebuchet MS" w:hAnsi="Trebuchet MS" w:cs="Arial"/>
                <w:lang w:val="ro-RO"/>
              </w:rPr>
              <w:t xml:space="preserve">Fiecare planşă din cadrul pieselor desenate este numerotata/codificata si prezintă un </w:t>
            </w:r>
            <w:proofErr w:type="spellStart"/>
            <w:r w:rsidRPr="00DF75AD">
              <w:rPr>
                <w:rFonts w:ascii="Trebuchet MS" w:hAnsi="Trebuchet MS" w:cs="Arial"/>
                <w:lang w:val="ro-RO"/>
              </w:rPr>
              <w:t>cartuş</w:t>
            </w:r>
            <w:proofErr w:type="spellEnd"/>
            <w:r w:rsidRPr="00DF75AD">
              <w:rPr>
                <w:rFonts w:ascii="Trebuchet MS" w:hAnsi="Trebuchet MS" w:cs="Arial"/>
                <w:lang w:val="ro-RO"/>
              </w:rPr>
              <w:t xml:space="preserve"> care </w:t>
            </w:r>
            <w:proofErr w:type="spellStart"/>
            <w:r w:rsidRPr="00DF75AD">
              <w:rPr>
                <w:rFonts w:ascii="Trebuchet MS" w:hAnsi="Trebuchet MS" w:cs="Arial"/>
                <w:lang w:val="ro-RO"/>
              </w:rPr>
              <w:t>contine</w:t>
            </w:r>
            <w:proofErr w:type="spellEnd"/>
            <w:r w:rsidRPr="00DF75AD">
              <w:rPr>
                <w:rFonts w:ascii="Trebuchet MS" w:hAnsi="Trebuchet MS" w:cs="Arial"/>
                <w:lang w:val="ro-RO"/>
              </w:rPr>
              <w:t xml:space="preserve"> </w:t>
            </w:r>
            <w:proofErr w:type="spellStart"/>
            <w:r w:rsidRPr="00DF75AD">
              <w:rPr>
                <w:rFonts w:ascii="Trebuchet MS" w:hAnsi="Trebuchet MS" w:cs="Arial"/>
                <w:lang w:val="ro-RO"/>
              </w:rPr>
              <w:t>informatiile</w:t>
            </w:r>
            <w:proofErr w:type="spellEnd"/>
            <w:r w:rsidRPr="00DF75AD">
              <w:rPr>
                <w:rFonts w:ascii="Trebuchet MS" w:hAnsi="Trebuchet MS" w:cs="Arial"/>
                <w:lang w:val="ro-RO"/>
              </w:rPr>
              <w:t xml:space="preserve"> solicitate conform prevederilor legale</w:t>
            </w:r>
            <w:r w:rsidR="00E37332" w:rsidRPr="00DF75AD">
              <w:rPr>
                <w:rFonts w:ascii="Trebuchet MS" w:hAnsi="Trebuchet MS" w:cs="Arial"/>
                <w:lang w:val="ro-RO"/>
              </w:rPr>
              <w:t>?</w:t>
            </w:r>
          </w:p>
        </w:tc>
        <w:tc>
          <w:tcPr>
            <w:tcW w:w="567" w:type="dxa"/>
          </w:tcPr>
          <w:p w14:paraId="53E5EF68" w14:textId="77777777" w:rsidR="00203482" w:rsidRPr="00DF75AD" w:rsidRDefault="00203482" w:rsidP="00DF75AD">
            <w:pPr>
              <w:spacing w:after="0" w:line="240" w:lineRule="auto"/>
              <w:rPr>
                <w:rFonts w:ascii="Trebuchet MS" w:hAnsi="Trebuchet MS" w:cs="Arial"/>
                <w:lang w:val="ro-RO"/>
              </w:rPr>
            </w:pPr>
          </w:p>
        </w:tc>
        <w:tc>
          <w:tcPr>
            <w:tcW w:w="567" w:type="dxa"/>
          </w:tcPr>
          <w:p w14:paraId="371E5A99" w14:textId="77777777" w:rsidR="00203482" w:rsidRPr="00DF75AD" w:rsidRDefault="00203482" w:rsidP="00DF75AD">
            <w:pPr>
              <w:spacing w:after="0" w:line="240" w:lineRule="auto"/>
              <w:rPr>
                <w:rFonts w:ascii="Trebuchet MS" w:hAnsi="Trebuchet MS" w:cs="Arial"/>
                <w:lang w:val="ro-RO"/>
              </w:rPr>
            </w:pPr>
          </w:p>
        </w:tc>
        <w:tc>
          <w:tcPr>
            <w:tcW w:w="572" w:type="dxa"/>
          </w:tcPr>
          <w:p w14:paraId="2286760D" w14:textId="77777777" w:rsidR="00203482" w:rsidRPr="00DF75AD" w:rsidRDefault="00203482" w:rsidP="00DF75AD">
            <w:pPr>
              <w:spacing w:after="0" w:line="240" w:lineRule="auto"/>
              <w:rPr>
                <w:rFonts w:ascii="Trebuchet MS" w:hAnsi="Trebuchet MS" w:cs="Arial"/>
                <w:lang w:val="ro-RO"/>
              </w:rPr>
            </w:pPr>
          </w:p>
        </w:tc>
        <w:tc>
          <w:tcPr>
            <w:tcW w:w="1838" w:type="dxa"/>
          </w:tcPr>
          <w:p w14:paraId="1B6B9BBA" w14:textId="77777777" w:rsidR="00203482" w:rsidRPr="00DF75AD" w:rsidRDefault="00203482" w:rsidP="00DF75AD">
            <w:pPr>
              <w:spacing w:after="0" w:line="240" w:lineRule="auto"/>
              <w:rPr>
                <w:rFonts w:ascii="Trebuchet MS" w:hAnsi="Trebuchet MS" w:cs="Arial"/>
                <w:lang w:val="ro-RO"/>
              </w:rPr>
            </w:pPr>
          </w:p>
        </w:tc>
      </w:tr>
      <w:tr w:rsidR="00B63FC2" w:rsidRPr="00DF75AD" w14:paraId="132BB69A" w14:textId="77777777" w:rsidTr="00336F6F">
        <w:trPr>
          <w:trHeight w:val="240"/>
        </w:trPr>
        <w:tc>
          <w:tcPr>
            <w:tcW w:w="852" w:type="dxa"/>
          </w:tcPr>
          <w:p w14:paraId="44320844" w14:textId="26051695" w:rsidR="0086420A" w:rsidRPr="00DF75AD" w:rsidRDefault="0086420A" w:rsidP="00DF75AD">
            <w:pPr>
              <w:pStyle w:val="ListParagraph"/>
              <w:numPr>
                <w:ilvl w:val="0"/>
                <w:numId w:val="8"/>
              </w:numPr>
              <w:spacing w:after="0" w:line="240" w:lineRule="auto"/>
              <w:jc w:val="center"/>
              <w:rPr>
                <w:rFonts w:ascii="Trebuchet MS" w:hAnsi="Trebuchet MS" w:cs="Arial"/>
                <w:b/>
                <w:lang w:val="ro-RO"/>
              </w:rPr>
            </w:pPr>
          </w:p>
        </w:tc>
        <w:tc>
          <w:tcPr>
            <w:tcW w:w="6095" w:type="dxa"/>
          </w:tcPr>
          <w:p w14:paraId="6B31CB4B" w14:textId="3495DBAF" w:rsidR="00AF2167" w:rsidRPr="00DF75AD" w:rsidRDefault="00AF2167" w:rsidP="00DF75AD">
            <w:pPr>
              <w:spacing w:after="0" w:line="240" w:lineRule="auto"/>
              <w:jc w:val="both"/>
              <w:rPr>
                <w:rFonts w:ascii="Trebuchet MS" w:hAnsi="Trebuchet MS" w:cs="Arial"/>
                <w:lang w:val="ro-RO"/>
              </w:rPr>
            </w:pPr>
            <w:r w:rsidRPr="00DF75AD">
              <w:rPr>
                <w:rFonts w:ascii="Trebuchet MS" w:hAnsi="Trebuchet MS" w:cs="Arial"/>
                <w:lang w:val="ro-RO"/>
              </w:rPr>
              <w:t xml:space="preserve">În cazul în care </w:t>
            </w:r>
            <w:proofErr w:type="spellStart"/>
            <w:r w:rsidRPr="00DF75AD">
              <w:rPr>
                <w:rFonts w:ascii="Trebuchet MS" w:hAnsi="Trebuchet MS" w:cs="Arial"/>
                <w:lang w:val="ro-RO"/>
              </w:rPr>
              <w:t>plansele</w:t>
            </w:r>
            <w:proofErr w:type="spellEnd"/>
            <w:r w:rsidRPr="00DF75AD">
              <w:rPr>
                <w:rFonts w:ascii="Trebuchet MS" w:hAnsi="Trebuchet MS" w:cs="Arial"/>
                <w:lang w:val="ro-RO"/>
              </w:rPr>
              <w:t xml:space="preserve"> au fost anexate la cererea de </w:t>
            </w:r>
            <w:proofErr w:type="spellStart"/>
            <w:r w:rsidRPr="00DF75AD">
              <w:rPr>
                <w:rFonts w:ascii="Trebuchet MS" w:hAnsi="Trebuchet MS" w:cs="Arial"/>
                <w:lang w:val="ro-RO"/>
              </w:rPr>
              <w:t>finantare</w:t>
            </w:r>
            <w:proofErr w:type="spellEnd"/>
            <w:r w:rsidRPr="00DF75AD">
              <w:rPr>
                <w:rFonts w:ascii="Trebuchet MS" w:hAnsi="Trebuchet MS" w:cs="Arial"/>
                <w:lang w:val="ro-RO"/>
              </w:rPr>
              <w:t xml:space="preserve"> în format scanat, </w:t>
            </w:r>
            <w:proofErr w:type="spellStart"/>
            <w:r w:rsidRPr="00DF75AD">
              <w:rPr>
                <w:rFonts w:ascii="Trebuchet MS" w:hAnsi="Trebuchet MS" w:cs="Arial"/>
                <w:lang w:val="ro-RO"/>
              </w:rPr>
              <w:t>dupa</w:t>
            </w:r>
            <w:proofErr w:type="spellEnd"/>
            <w:r w:rsidRPr="00DF75AD">
              <w:rPr>
                <w:rFonts w:ascii="Trebuchet MS" w:hAnsi="Trebuchet MS" w:cs="Arial"/>
                <w:lang w:val="ro-RO"/>
              </w:rPr>
              <w:t xml:space="preserve"> ce au fost semnate și ștampilate de elaborato</w:t>
            </w:r>
            <w:r w:rsidR="00400EA1" w:rsidRPr="00DF75AD">
              <w:rPr>
                <w:rFonts w:ascii="Trebuchet MS" w:hAnsi="Trebuchet MS" w:cs="Arial"/>
                <w:lang w:val="ro-RO"/>
              </w:rPr>
              <w:t xml:space="preserve">ri: este prezentă </w:t>
            </w:r>
            <w:proofErr w:type="spellStart"/>
            <w:r w:rsidR="00400EA1" w:rsidRPr="00DF75AD">
              <w:rPr>
                <w:rFonts w:ascii="Trebuchet MS" w:hAnsi="Trebuchet MS" w:cs="Arial"/>
                <w:lang w:val="ro-RO"/>
              </w:rPr>
              <w:t>semnatura</w:t>
            </w:r>
            <w:proofErr w:type="spellEnd"/>
            <w:r w:rsidR="00400EA1" w:rsidRPr="00DF75AD">
              <w:rPr>
                <w:rFonts w:ascii="Trebuchet MS" w:hAnsi="Trebuchet MS" w:cs="Arial"/>
                <w:lang w:val="ro-RO"/>
              </w:rPr>
              <w:t xml:space="preserve"> si </w:t>
            </w:r>
            <w:r w:rsidRPr="00DF75AD">
              <w:rPr>
                <w:rFonts w:ascii="Trebuchet MS" w:hAnsi="Trebuchet MS" w:cs="Arial"/>
                <w:lang w:val="ro-RO"/>
              </w:rPr>
              <w:t xml:space="preserve">stampila tuturor persoanelor nominalizate in </w:t>
            </w:r>
            <w:proofErr w:type="spellStart"/>
            <w:r w:rsidRPr="00DF75AD">
              <w:rPr>
                <w:rFonts w:ascii="Trebuchet MS" w:hAnsi="Trebuchet MS" w:cs="Arial"/>
                <w:lang w:val="ro-RO"/>
              </w:rPr>
              <w:t>cartus</w:t>
            </w:r>
            <w:proofErr w:type="spellEnd"/>
            <w:r w:rsidRPr="00DF75AD">
              <w:rPr>
                <w:rFonts w:ascii="Trebuchet MS" w:hAnsi="Trebuchet MS" w:cs="Arial"/>
                <w:lang w:val="ro-RO"/>
              </w:rPr>
              <w:t>, în conformitate cu prevederile legale, inclusiv de:</w:t>
            </w:r>
          </w:p>
          <w:p w14:paraId="4AA92078" w14:textId="77777777" w:rsidR="00AF2167" w:rsidRPr="00DF75AD" w:rsidRDefault="00AF2167" w:rsidP="00DF75AD">
            <w:pPr>
              <w:pStyle w:val="ListParagraph"/>
              <w:numPr>
                <w:ilvl w:val="0"/>
                <w:numId w:val="35"/>
              </w:numPr>
              <w:spacing w:after="0" w:line="240" w:lineRule="auto"/>
              <w:jc w:val="both"/>
              <w:rPr>
                <w:rFonts w:ascii="Trebuchet MS" w:hAnsi="Trebuchet MS" w:cs="Arial"/>
                <w:lang w:val="ro-RO"/>
              </w:rPr>
            </w:pPr>
            <w:r w:rsidRPr="00DF75AD">
              <w:rPr>
                <w:rFonts w:ascii="Trebuchet MS" w:hAnsi="Trebuchet MS" w:cs="Arial"/>
                <w:lang w:val="ro-RO"/>
              </w:rPr>
              <w:t xml:space="preserve">proiectantul general /  şeful de proiect </w:t>
            </w:r>
          </w:p>
          <w:p w14:paraId="53792951" w14:textId="77777777" w:rsidR="00AF2167" w:rsidRPr="00DF75AD" w:rsidRDefault="00AF2167" w:rsidP="00DF75AD">
            <w:pPr>
              <w:pStyle w:val="ListParagraph"/>
              <w:numPr>
                <w:ilvl w:val="0"/>
                <w:numId w:val="35"/>
              </w:numPr>
              <w:spacing w:after="0" w:line="240" w:lineRule="auto"/>
              <w:jc w:val="both"/>
              <w:rPr>
                <w:rFonts w:ascii="Trebuchet MS" w:hAnsi="Trebuchet MS" w:cs="Arial"/>
                <w:lang w:val="ro-RO"/>
              </w:rPr>
            </w:pPr>
            <w:r w:rsidRPr="00DF75AD">
              <w:rPr>
                <w:rFonts w:ascii="Trebuchet MS" w:hAnsi="Trebuchet MS" w:cs="Arial"/>
                <w:lang w:val="ro-RO"/>
              </w:rPr>
              <w:t xml:space="preserve">arhitect cu drept de </w:t>
            </w:r>
            <w:proofErr w:type="spellStart"/>
            <w:r w:rsidRPr="00DF75AD">
              <w:rPr>
                <w:rFonts w:ascii="Trebuchet MS" w:hAnsi="Trebuchet MS" w:cs="Arial"/>
                <w:lang w:val="ro-RO"/>
              </w:rPr>
              <w:t>semnatura</w:t>
            </w:r>
            <w:proofErr w:type="spellEnd"/>
            <w:r w:rsidRPr="00DF75AD">
              <w:rPr>
                <w:rFonts w:ascii="Trebuchet MS" w:hAnsi="Trebuchet MS" w:cs="Arial"/>
                <w:lang w:val="ro-RO"/>
              </w:rPr>
              <w:t xml:space="preserve">, cu ștampila cu </w:t>
            </w:r>
            <w:proofErr w:type="spellStart"/>
            <w:r w:rsidRPr="00DF75AD">
              <w:rPr>
                <w:rFonts w:ascii="Trebuchet MS" w:hAnsi="Trebuchet MS" w:cs="Arial"/>
                <w:lang w:val="ro-RO"/>
              </w:rPr>
              <w:t>numar</w:t>
            </w:r>
            <w:proofErr w:type="spellEnd"/>
            <w:r w:rsidRPr="00DF75AD">
              <w:rPr>
                <w:rFonts w:ascii="Trebuchet MS" w:hAnsi="Trebuchet MS" w:cs="Arial"/>
                <w:lang w:val="ro-RO"/>
              </w:rPr>
              <w:t xml:space="preserve"> de </w:t>
            </w:r>
            <w:proofErr w:type="spellStart"/>
            <w:r w:rsidRPr="00DF75AD">
              <w:rPr>
                <w:rFonts w:ascii="Trebuchet MS" w:hAnsi="Trebuchet MS" w:cs="Arial"/>
                <w:lang w:val="ro-RO"/>
              </w:rPr>
              <w:t>inregistrare</w:t>
            </w:r>
            <w:proofErr w:type="spellEnd"/>
            <w:r w:rsidRPr="00DF75AD">
              <w:rPr>
                <w:rFonts w:ascii="Trebuchet MS" w:hAnsi="Trebuchet MS" w:cs="Arial"/>
                <w:lang w:val="ro-RO"/>
              </w:rPr>
              <w:t xml:space="preserve"> in tabloul </w:t>
            </w:r>
            <w:proofErr w:type="spellStart"/>
            <w:r w:rsidRPr="00DF75AD">
              <w:rPr>
                <w:rFonts w:ascii="Trebuchet MS" w:hAnsi="Trebuchet MS" w:cs="Arial"/>
                <w:lang w:val="ro-RO"/>
              </w:rPr>
              <w:t>national</w:t>
            </w:r>
            <w:proofErr w:type="spellEnd"/>
            <w:r w:rsidRPr="00DF75AD">
              <w:rPr>
                <w:rFonts w:ascii="Trebuchet MS" w:hAnsi="Trebuchet MS" w:cs="Arial"/>
                <w:lang w:val="ro-RO"/>
              </w:rPr>
              <w:t xml:space="preserve"> TNA, conform reglementări OAR </w:t>
            </w:r>
          </w:p>
          <w:p w14:paraId="6D843988" w14:textId="77777777" w:rsidR="00AF2167" w:rsidRPr="00DF75AD" w:rsidRDefault="00AF2167" w:rsidP="00DF75AD">
            <w:pPr>
              <w:pStyle w:val="ListParagraph"/>
              <w:numPr>
                <w:ilvl w:val="0"/>
                <w:numId w:val="35"/>
              </w:numPr>
              <w:spacing w:after="0" w:line="240" w:lineRule="auto"/>
              <w:jc w:val="both"/>
              <w:rPr>
                <w:rFonts w:ascii="Trebuchet MS" w:hAnsi="Trebuchet MS" w:cs="Arial"/>
                <w:lang w:val="ro-RO"/>
              </w:rPr>
            </w:pPr>
            <w:proofErr w:type="spellStart"/>
            <w:r w:rsidRPr="00DF75AD">
              <w:rPr>
                <w:rFonts w:ascii="Trebuchet MS" w:hAnsi="Trebuchet MS" w:cs="Arial"/>
                <w:lang w:val="ro-RO"/>
              </w:rPr>
              <w:t>proiectantii</w:t>
            </w:r>
            <w:proofErr w:type="spellEnd"/>
            <w:r w:rsidRPr="00DF75AD">
              <w:rPr>
                <w:rFonts w:ascii="Trebuchet MS" w:hAnsi="Trebuchet MS" w:cs="Arial"/>
                <w:lang w:val="ro-RO"/>
              </w:rPr>
              <w:t xml:space="preserve"> de specialitate</w:t>
            </w:r>
          </w:p>
          <w:p w14:paraId="08DCE5C9" w14:textId="1D6811BC" w:rsidR="00400EA1" w:rsidRPr="00DF75AD" w:rsidRDefault="00400EA1" w:rsidP="00DF75AD">
            <w:pPr>
              <w:pStyle w:val="ListParagraph"/>
              <w:numPr>
                <w:ilvl w:val="0"/>
                <w:numId w:val="35"/>
              </w:numPr>
              <w:spacing w:after="0" w:line="240" w:lineRule="auto"/>
              <w:jc w:val="both"/>
              <w:rPr>
                <w:rFonts w:ascii="Trebuchet MS" w:hAnsi="Trebuchet MS" w:cs="Arial"/>
                <w:lang w:val="ro-RO"/>
              </w:rPr>
            </w:pPr>
            <w:r w:rsidRPr="00DF75AD">
              <w:rPr>
                <w:rFonts w:ascii="Trebuchet MS" w:hAnsi="Trebuchet MS" w:cs="Arial"/>
                <w:lang w:val="ro-RO"/>
              </w:rPr>
              <w:t>expertul tehnic, unde este cazul</w:t>
            </w:r>
          </w:p>
          <w:p w14:paraId="4E73EB33" w14:textId="615E7C22" w:rsidR="00AF2167" w:rsidRPr="00DF75AD" w:rsidRDefault="00AF2167" w:rsidP="00DF75AD">
            <w:pPr>
              <w:pStyle w:val="ListParagraph"/>
              <w:numPr>
                <w:ilvl w:val="0"/>
                <w:numId w:val="35"/>
              </w:numPr>
              <w:spacing w:after="0" w:line="240" w:lineRule="auto"/>
              <w:jc w:val="both"/>
              <w:rPr>
                <w:rFonts w:ascii="Trebuchet MS" w:hAnsi="Trebuchet MS" w:cs="Arial"/>
                <w:lang w:val="ro-RO"/>
              </w:rPr>
            </w:pPr>
            <w:r w:rsidRPr="00DF75AD">
              <w:rPr>
                <w:rFonts w:ascii="Trebuchet MS" w:hAnsi="Trebuchet MS" w:cs="Arial"/>
                <w:lang w:val="ro-RO"/>
              </w:rPr>
              <w:t>șeful de proiect complex, expert/specialist, in cazul monumentelor istorice?</w:t>
            </w:r>
          </w:p>
        </w:tc>
        <w:tc>
          <w:tcPr>
            <w:tcW w:w="567" w:type="dxa"/>
          </w:tcPr>
          <w:p w14:paraId="5012DCD7" w14:textId="77777777" w:rsidR="0086420A" w:rsidRPr="00DF75AD" w:rsidRDefault="0086420A" w:rsidP="00DF75AD">
            <w:pPr>
              <w:spacing w:after="0" w:line="240" w:lineRule="auto"/>
              <w:rPr>
                <w:rFonts w:ascii="Trebuchet MS" w:hAnsi="Trebuchet MS" w:cs="Arial"/>
                <w:lang w:val="ro-RO"/>
              </w:rPr>
            </w:pPr>
          </w:p>
        </w:tc>
        <w:tc>
          <w:tcPr>
            <w:tcW w:w="567" w:type="dxa"/>
          </w:tcPr>
          <w:p w14:paraId="7EAF11B9" w14:textId="77777777" w:rsidR="0086420A" w:rsidRPr="00DF75AD" w:rsidRDefault="0086420A" w:rsidP="00DF75AD">
            <w:pPr>
              <w:spacing w:after="0" w:line="240" w:lineRule="auto"/>
              <w:rPr>
                <w:rFonts w:ascii="Trebuchet MS" w:hAnsi="Trebuchet MS" w:cs="Arial"/>
                <w:lang w:val="ro-RO"/>
              </w:rPr>
            </w:pPr>
          </w:p>
        </w:tc>
        <w:tc>
          <w:tcPr>
            <w:tcW w:w="572" w:type="dxa"/>
          </w:tcPr>
          <w:p w14:paraId="1D47DC72" w14:textId="77777777" w:rsidR="0086420A" w:rsidRPr="00DF75AD" w:rsidRDefault="0086420A" w:rsidP="00DF75AD">
            <w:pPr>
              <w:spacing w:after="0" w:line="240" w:lineRule="auto"/>
              <w:rPr>
                <w:rFonts w:ascii="Trebuchet MS" w:hAnsi="Trebuchet MS" w:cs="Arial"/>
                <w:lang w:val="ro-RO"/>
              </w:rPr>
            </w:pPr>
          </w:p>
        </w:tc>
        <w:tc>
          <w:tcPr>
            <w:tcW w:w="1838" w:type="dxa"/>
          </w:tcPr>
          <w:p w14:paraId="68E0CD2A" w14:textId="2C661C72" w:rsidR="0086420A" w:rsidRPr="00DF75AD" w:rsidRDefault="0086420A" w:rsidP="00DF75AD">
            <w:pPr>
              <w:spacing w:after="0" w:line="240" w:lineRule="auto"/>
              <w:rPr>
                <w:rFonts w:ascii="Trebuchet MS" w:hAnsi="Trebuchet MS" w:cs="Arial"/>
                <w:lang w:val="ro-RO"/>
              </w:rPr>
            </w:pPr>
          </w:p>
        </w:tc>
      </w:tr>
      <w:tr w:rsidR="008837BC" w:rsidRPr="00DF75AD" w14:paraId="6DE51811" w14:textId="77777777" w:rsidTr="00336F6F">
        <w:trPr>
          <w:trHeight w:val="338"/>
        </w:trPr>
        <w:tc>
          <w:tcPr>
            <w:tcW w:w="852" w:type="dxa"/>
          </w:tcPr>
          <w:p w14:paraId="588256FA" w14:textId="77777777" w:rsidR="008837BC" w:rsidRPr="00DF75AD" w:rsidRDefault="008837BC" w:rsidP="00DF75AD">
            <w:pPr>
              <w:pStyle w:val="ListParagraph"/>
              <w:numPr>
                <w:ilvl w:val="0"/>
                <w:numId w:val="8"/>
              </w:numPr>
              <w:spacing w:after="0" w:line="240" w:lineRule="auto"/>
              <w:jc w:val="center"/>
              <w:rPr>
                <w:rFonts w:ascii="Trebuchet MS" w:hAnsi="Trebuchet MS" w:cs="Arial"/>
                <w:b/>
                <w:lang w:val="ro-RO"/>
              </w:rPr>
            </w:pPr>
          </w:p>
        </w:tc>
        <w:tc>
          <w:tcPr>
            <w:tcW w:w="6095" w:type="dxa"/>
          </w:tcPr>
          <w:p w14:paraId="1B4F87C5" w14:textId="08D9388B" w:rsidR="008837BC" w:rsidRPr="00DF75AD" w:rsidRDefault="008837BC" w:rsidP="00DF75AD">
            <w:pPr>
              <w:spacing w:after="0" w:line="240" w:lineRule="auto"/>
              <w:jc w:val="both"/>
              <w:rPr>
                <w:rFonts w:ascii="Trebuchet MS" w:hAnsi="Trebuchet MS" w:cs="Arial"/>
                <w:highlight w:val="yellow"/>
                <w:lang w:val="ro-RO"/>
              </w:rPr>
            </w:pPr>
            <w:r w:rsidRPr="00DF75AD">
              <w:rPr>
                <w:rFonts w:ascii="Trebuchet MS" w:hAnsi="Trebuchet MS" w:cs="Arial"/>
                <w:lang w:val="ro-RO"/>
              </w:rPr>
              <w:t>Sunt obținute avizele pentru devierile de rețele necesare de la proprietarii/operatorii lor, dacă este cazul?</w:t>
            </w:r>
          </w:p>
        </w:tc>
        <w:tc>
          <w:tcPr>
            <w:tcW w:w="567" w:type="dxa"/>
          </w:tcPr>
          <w:p w14:paraId="551846F7" w14:textId="77777777" w:rsidR="008837BC" w:rsidRPr="00DF75AD" w:rsidRDefault="008837BC" w:rsidP="00DF75AD">
            <w:pPr>
              <w:spacing w:after="0" w:line="240" w:lineRule="auto"/>
              <w:rPr>
                <w:rFonts w:ascii="Trebuchet MS" w:hAnsi="Trebuchet MS" w:cs="Arial"/>
                <w:lang w:val="ro-RO"/>
              </w:rPr>
            </w:pPr>
          </w:p>
        </w:tc>
        <w:tc>
          <w:tcPr>
            <w:tcW w:w="567" w:type="dxa"/>
          </w:tcPr>
          <w:p w14:paraId="1F6746A0" w14:textId="77777777" w:rsidR="008837BC" w:rsidRPr="00DF75AD" w:rsidRDefault="008837BC" w:rsidP="00DF75AD">
            <w:pPr>
              <w:spacing w:after="0" w:line="240" w:lineRule="auto"/>
              <w:rPr>
                <w:rFonts w:ascii="Trebuchet MS" w:hAnsi="Trebuchet MS" w:cs="Arial"/>
                <w:lang w:val="ro-RO"/>
              </w:rPr>
            </w:pPr>
          </w:p>
        </w:tc>
        <w:tc>
          <w:tcPr>
            <w:tcW w:w="572" w:type="dxa"/>
          </w:tcPr>
          <w:p w14:paraId="580D3A3F" w14:textId="77777777" w:rsidR="008837BC" w:rsidRPr="00DF75AD" w:rsidRDefault="008837BC" w:rsidP="00DF75AD">
            <w:pPr>
              <w:spacing w:after="0" w:line="240" w:lineRule="auto"/>
              <w:rPr>
                <w:rFonts w:ascii="Trebuchet MS" w:hAnsi="Trebuchet MS" w:cs="Arial"/>
                <w:lang w:val="ro-RO"/>
              </w:rPr>
            </w:pPr>
          </w:p>
        </w:tc>
        <w:tc>
          <w:tcPr>
            <w:tcW w:w="1838" w:type="dxa"/>
          </w:tcPr>
          <w:p w14:paraId="0E805FBA" w14:textId="77777777" w:rsidR="008837BC" w:rsidRPr="00DF75AD" w:rsidRDefault="008837BC" w:rsidP="00DF75AD">
            <w:pPr>
              <w:spacing w:after="0" w:line="240" w:lineRule="auto"/>
              <w:rPr>
                <w:rFonts w:ascii="Trebuchet MS" w:hAnsi="Trebuchet MS" w:cs="Arial"/>
                <w:color w:val="FF0000"/>
                <w:lang w:val="ro-RO"/>
              </w:rPr>
            </w:pPr>
          </w:p>
        </w:tc>
      </w:tr>
      <w:tr w:rsidR="00F704DF" w:rsidRPr="00DF75AD" w14:paraId="180F65E7" w14:textId="77777777" w:rsidTr="00336F6F">
        <w:trPr>
          <w:trHeight w:val="338"/>
        </w:trPr>
        <w:tc>
          <w:tcPr>
            <w:tcW w:w="852" w:type="dxa"/>
          </w:tcPr>
          <w:p w14:paraId="5C4DBD5C" w14:textId="77777777" w:rsidR="00F704DF" w:rsidRPr="00DF75AD" w:rsidRDefault="00F704DF" w:rsidP="00DF75AD">
            <w:pPr>
              <w:pStyle w:val="ListParagraph"/>
              <w:numPr>
                <w:ilvl w:val="0"/>
                <w:numId w:val="8"/>
              </w:numPr>
              <w:spacing w:after="0" w:line="240" w:lineRule="auto"/>
              <w:jc w:val="center"/>
              <w:rPr>
                <w:rFonts w:ascii="Trebuchet MS" w:hAnsi="Trebuchet MS" w:cs="Arial"/>
                <w:b/>
                <w:lang w:val="ro-RO"/>
              </w:rPr>
            </w:pPr>
          </w:p>
        </w:tc>
        <w:tc>
          <w:tcPr>
            <w:tcW w:w="6095" w:type="dxa"/>
          </w:tcPr>
          <w:p w14:paraId="2D664837" w14:textId="58F9C86B" w:rsidR="00F704DF" w:rsidRPr="00DF75AD" w:rsidRDefault="00F704DF" w:rsidP="00DF75AD">
            <w:pPr>
              <w:spacing w:after="0" w:line="240" w:lineRule="auto"/>
              <w:jc w:val="both"/>
              <w:rPr>
                <w:rFonts w:ascii="Trebuchet MS" w:hAnsi="Trebuchet MS" w:cs="Arial"/>
                <w:lang w:val="ro-RO"/>
              </w:rPr>
            </w:pPr>
            <w:r w:rsidRPr="00DF75AD">
              <w:rPr>
                <w:rFonts w:ascii="Trebuchet MS" w:hAnsi="Trebuchet MS" w:cs="Arial"/>
                <w:lang w:val="ro-RO"/>
              </w:rPr>
              <w:t xml:space="preserve">Există o </w:t>
            </w:r>
            <w:proofErr w:type="spellStart"/>
            <w:r w:rsidRPr="00DF75AD">
              <w:rPr>
                <w:rFonts w:ascii="Trebuchet MS" w:hAnsi="Trebuchet MS" w:cs="Arial"/>
                <w:lang w:val="ro-RO"/>
              </w:rPr>
              <w:t>descrieriere</w:t>
            </w:r>
            <w:proofErr w:type="spellEnd"/>
            <w:r w:rsidRPr="00DF75AD">
              <w:rPr>
                <w:rFonts w:ascii="Trebuchet MS" w:hAnsi="Trebuchet MS" w:cs="Arial"/>
                <w:lang w:val="ro-RO"/>
              </w:rPr>
              <w:t xml:space="preserve"> a </w:t>
            </w:r>
            <w:proofErr w:type="spellStart"/>
            <w:r w:rsidRPr="00DF75AD">
              <w:rPr>
                <w:rFonts w:ascii="Trebuchet MS" w:hAnsi="Trebuchet MS" w:cs="Arial"/>
                <w:lang w:val="ro-RO"/>
              </w:rPr>
              <w:t>lucrarilor</w:t>
            </w:r>
            <w:proofErr w:type="spellEnd"/>
            <w:r w:rsidRPr="00DF75AD">
              <w:rPr>
                <w:rFonts w:ascii="Trebuchet MS" w:hAnsi="Trebuchet MS" w:cs="Arial"/>
                <w:lang w:val="ro-RO"/>
              </w:rPr>
              <w:t xml:space="preserve"> de </w:t>
            </w:r>
            <w:r w:rsidRPr="00DF75AD">
              <w:rPr>
                <w:rFonts w:ascii="Trebuchet MS" w:hAnsi="Trebuchet MS" w:cs="Arial"/>
                <w:b/>
                <w:lang w:val="ro-RO"/>
              </w:rPr>
              <w:t>organizare de şantier</w:t>
            </w:r>
            <w:r w:rsidRPr="00DF75AD">
              <w:rPr>
                <w:rFonts w:ascii="Trebuchet MS" w:hAnsi="Trebuchet MS" w:cs="Arial"/>
                <w:lang w:val="ro-RO"/>
              </w:rPr>
              <w:t xml:space="preserve"> (descriere sumară, demolări, devieri de rețele, căi de acces provizorii, alimentare cu apă, energie electrică, termică, telecomunicații, etc)?</w:t>
            </w:r>
          </w:p>
        </w:tc>
        <w:tc>
          <w:tcPr>
            <w:tcW w:w="567" w:type="dxa"/>
          </w:tcPr>
          <w:p w14:paraId="47ED3EFF" w14:textId="77777777" w:rsidR="00F704DF" w:rsidRPr="00DF75AD" w:rsidRDefault="00F704DF" w:rsidP="00DF75AD">
            <w:pPr>
              <w:spacing w:after="0" w:line="240" w:lineRule="auto"/>
              <w:rPr>
                <w:rFonts w:ascii="Trebuchet MS" w:hAnsi="Trebuchet MS" w:cs="Arial"/>
                <w:lang w:val="ro-RO"/>
              </w:rPr>
            </w:pPr>
          </w:p>
        </w:tc>
        <w:tc>
          <w:tcPr>
            <w:tcW w:w="567" w:type="dxa"/>
          </w:tcPr>
          <w:p w14:paraId="73968E61" w14:textId="77777777" w:rsidR="00F704DF" w:rsidRPr="00DF75AD" w:rsidRDefault="00F704DF" w:rsidP="00DF75AD">
            <w:pPr>
              <w:spacing w:after="0" w:line="240" w:lineRule="auto"/>
              <w:rPr>
                <w:rFonts w:ascii="Trebuchet MS" w:hAnsi="Trebuchet MS" w:cs="Arial"/>
                <w:lang w:val="ro-RO"/>
              </w:rPr>
            </w:pPr>
          </w:p>
        </w:tc>
        <w:tc>
          <w:tcPr>
            <w:tcW w:w="572" w:type="dxa"/>
          </w:tcPr>
          <w:p w14:paraId="71E125F5" w14:textId="77777777" w:rsidR="00F704DF" w:rsidRPr="00DF75AD" w:rsidRDefault="00F704DF" w:rsidP="00DF75AD">
            <w:pPr>
              <w:spacing w:after="0" w:line="240" w:lineRule="auto"/>
              <w:rPr>
                <w:rFonts w:ascii="Trebuchet MS" w:hAnsi="Trebuchet MS" w:cs="Arial"/>
                <w:lang w:val="ro-RO"/>
              </w:rPr>
            </w:pPr>
          </w:p>
        </w:tc>
        <w:tc>
          <w:tcPr>
            <w:tcW w:w="1838" w:type="dxa"/>
          </w:tcPr>
          <w:p w14:paraId="657A189F" w14:textId="40A355BE" w:rsidR="00F704DF" w:rsidRPr="00DF75AD" w:rsidRDefault="00F704DF" w:rsidP="00DF75AD">
            <w:pPr>
              <w:spacing w:after="0" w:line="240" w:lineRule="auto"/>
              <w:rPr>
                <w:rFonts w:ascii="Trebuchet MS" w:hAnsi="Trebuchet MS" w:cs="Arial"/>
                <w:color w:val="FF0000"/>
                <w:lang w:val="ro-RO"/>
              </w:rPr>
            </w:pPr>
          </w:p>
        </w:tc>
      </w:tr>
      <w:tr w:rsidR="00A10A9B" w:rsidRPr="00DF75AD" w14:paraId="746DCC2D" w14:textId="77777777" w:rsidTr="00336F6F">
        <w:trPr>
          <w:trHeight w:val="338"/>
        </w:trPr>
        <w:tc>
          <w:tcPr>
            <w:tcW w:w="852" w:type="dxa"/>
          </w:tcPr>
          <w:p w14:paraId="42EBFD4F" w14:textId="77777777" w:rsidR="00A10A9B" w:rsidRPr="00DF75AD" w:rsidRDefault="00A10A9B" w:rsidP="00DF75AD">
            <w:pPr>
              <w:pStyle w:val="ListParagraph"/>
              <w:numPr>
                <w:ilvl w:val="0"/>
                <w:numId w:val="8"/>
              </w:numPr>
              <w:spacing w:after="0" w:line="240" w:lineRule="auto"/>
              <w:jc w:val="center"/>
              <w:rPr>
                <w:rFonts w:ascii="Trebuchet MS" w:hAnsi="Trebuchet MS" w:cs="Arial"/>
                <w:b/>
                <w:lang w:val="ro-RO"/>
              </w:rPr>
            </w:pPr>
          </w:p>
        </w:tc>
        <w:tc>
          <w:tcPr>
            <w:tcW w:w="6095" w:type="dxa"/>
          </w:tcPr>
          <w:p w14:paraId="72619E55" w14:textId="41E91F95" w:rsidR="00A10A9B" w:rsidRPr="00DF75AD" w:rsidRDefault="00A10A9B" w:rsidP="00DF75AD">
            <w:pPr>
              <w:spacing w:after="0" w:line="240" w:lineRule="auto"/>
              <w:jc w:val="both"/>
              <w:rPr>
                <w:rFonts w:ascii="Trebuchet MS" w:hAnsi="Trebuchet MS" w:cs="Arial"/>
                <w:lang w:val="ro-RO"/>
              </w:rPr>
            </w:pPr>
            <w:r w:rsidRPr="00DF75AD">
              <w:rPr>
                <w:rFonts w:ascii="Trebuchet MS" w:hAnsi="Trebuchet MS"/>
                <w:lang w:val="ro-RO"/>
              </w:rPr>
              <w:t xml:space="preserve">Documentele anexate la cererea de </w:t>
            </w:r>
            <w:proofErr w:type="spellStart"/>
            <w:r w:rsidRPr="00DF75AD">
              <w:rPr>
                <w:rFonts w:ascii="Trebuchet MS" w:hAnsi="Trebuchet MS"/>
                <w:lang w:val="ro-RO"/>
              </w:rPr>
              <w:t>finantare</w:t>
            </w:r>
            <w:proofErr w:type="spellEnd"/>
            <w:r w:rsidRPr="00DF75AD">
              <w:rPr>
                <w:rFonts w:ascii="Trebuchet MS" w:hAnsi="Trebuchet MS"/>
                <w:lang w:val="ro-RO"/>
              </w:rPr>
              <w:t xml:space="preserve"> care </w:t>
            </w:r>
            <w:proofErr w:type="spellStart"/>
            <w:r w:rsidRPr="00DF75AD">
              <w:rPr>
                <w:rFonts w:ascii="Trebuchet MS" w:hAnsi="Trebuchet MS"/>
                <w:lang w:val="ro-RO"/>
              </w:rPr>
              <w:t>demonstreaza</w:t>
            </w:r>
            <w:proofErr w:type="spellEnd"/>
            <w:r w:rsidRPr="00DF75AD">
              <w:rPr>
                <w:rFonts w:ascii="Trebuchet MS" w:hAnsi="Trebuchet MS"/>
                <w:lang w:val="ro-RO"/>
              </w:rPr>
              <w:t xml:space="preserve"> dreptul solicitantului/partenerilor de a executa </w:t>
            </w:r>
            <w:proofErr w:type="spellStart"/>
            <w:r w:rsidRPr="00DF75AD">
              <w:rPr>
                <w:rFonts w:ascii="Trebuchet MS" w:hAnsi="Trebuchet MS"/>
                <w:lang w:val="ro-RO"/>
              </w:rPr>
              <w:t>lucrarile</w:t>
            </w:r>
            <w:proofErr w:type="spellEnd"/>
            <w:r w:rsidRPr="00DF75AD">
              <w:rPr>
                <w:rFonts w:ascii="Trebuchet MS" w:hAnsi="Trebuchet MS"/>
                <w:lang w:val="ro-RO"/>
              </w:rPr>
              <w:t xml:space="preserve"> propuse, sunt </w:t>
            </w:r>
            <w:proofErr w:type="spellStart"/>
            <w:r w:rsidRPr="00DF75AD">
              <w:rPr>
                <w:rFonts w:ascii="Trebuchet MS" w:hAnsi="Trebuchet MS"/>
                <w:lang w:val="ro-RO"/>
              </w:rPr>
              <w:t>cuprinzatoare</w:t>
            </w:r>
            <w:proofErr w:type="spellEnd"/>
            <w:r w:rsidRPr="00DF75AD">
              <w:rPr>
                <w:rFonts w:ascii="Trebuchet MS" w:hAnsi="Trebuchet MS"/>
                <w:lang w:val="ro-RO"/>
              </w:rPr>
              <w:t xml:space="preserve"> fata de </w:t>
            </w:r>
            <w:proofErr w:type="spellStart"/>
            <w:r w:rsidRPr="00DF75AD">
              <w:rPr>
                <w:rFonts w:ascii="Trebuchet MS" w:hAnsi="Trebuchet MS"/>
                <w:lang w:val="ro-RO"/>
              </w:rPr>
              <w:t>interventiile</w:t>
            </w:r>
            <w:proofErr w:type="spellEnd"/>
            <w:r w:rsidRPr="00DF75AD">
              <w:rPr>
                <w:rFonts w:ascii="Trebuchet MS" w:hAnsi="Trebuchet MS"/>
                <w:lang w:val="ro-RO"/>
              </w:rPr>
              <w:t xml:space="preserve"> propuse a fi realizate prin proiect?</w:t>
            </w:r>
            <w:r w:rsidRPr="00DF75AD">
              <w:rPr>
                <w:rFonts w:ascii="Trebuchet MS" w:hAnsi="Trebuchet MS" w:cs="Arial"/>
                <w:lang w:val="ro-RO"/>
              </w:rPr>
              <w:t xml:space="preserve"> </w:t>
            </w:r>
            <w:r w:rsidR="00C6190D" w:rsidRPr="00DF75AD">
              <w:rPr>
                <w:rFonts w:ascii="Trebuchet MS" w:hAnsi="Trebuchet MS" w:cs="Arial"/>
                <w:b/>
                <w:lang w:val="ro-RO"/>
              </w:rPr>
              <w:t xml:space="preserve">A se vedea NOTA </w:t>
            </w:r>
          </w:p>
        </w:tc>
        <w:tc>
          <w:tcPr>
            <w:tcW w:w="567" w:type="dxa"/>
          </w:tcPr>
          <w:p w14:paraId="26040C88" w14:textId="77777777" w:rsidR="00A10A9B" w:rsidRPr="00DF75AD" w:rsidRDefault="00A10A9B" w:rsidP="00DF75AD">
            <w:pPr>
              <w:spacing w:after="0" w:line="240" w:lineRule="auto"/>
              <w:rPr>
                <w:rFonts w:ascii="Trebuchet MS" w:hAnsi="Trebuchet MS" w:cs="Arial"/>
                <w:lang w:val="ro-RO"/>
              </w:rPr>
            </w:pPr>
          </w:p>
        </w:tc>
        <w:tc>
          <w:tcPr>
            <w:tcW w:w="567" w:type="dxa"/>
          </w:tcPr>
          <w:p w14:paraId="04617562" w14:textId="77777777" w:rsidR="00A10A9B" w:rsidRPr="00DF75AD" w:rsidRDefault="00A10A9B" w:rsidP="00DF75AD">
            <w:pPr>
              <w:spacing w:after="0" w:line="240" w:lineRule="auto"/>
              <w:rPr>
                <w:rFonts w:ascii="Trebuchet MS" w:hAnsi="Trebuchet MS" w:cs="Arial"/>
                <w:lang w:val="ro-RO"/>
              </w:rPr>
            </w:pPr>
          </w:p>
        </w:tc>
        <w:tc>
          <w:tcPr>
            <w:tcW w:w="572" w:type="dxa"/>
          </w:tcPr>
          <w:p w14:paraId="29E0D804" w14:textId="77777777" w:rsidR="00A10A9B" w:rsidRPr="00DF75AD" w:rsidRDefault="00A10A9B" w:rsidP="00DF75AD">
            <w:pPr>
              <w:spacing w:after="0" w:line="240" w:lineRule="auto"/>
              <w:rPr>
                <w:rFonts w:ascii="Trebuchet MS" w:hAnsi="Trebuchet MS" w:cs="Arial"/>
                <w:lang w:val="ro-RO"/>
              </w:rPr>
            </w:pPr>
          </w:p>
        </w:tc>
        <w:tc>
          <w:tcPr>
            <w:tcW w:w="1838" w:type="dxa"/>
          </w:tcPr>
          <w:p w14:paraId="31CBD9C3" w14:textId="77777777" w:rsidR="00A10A9B" w:rsidRPr="00DF75AD" w:rsidRDefault="00A10A9B" w:rsidP="00DF75AD">
            <w:pPr>
              <w:spacing w:after="0" w:line="240" w:lineRule="auto"/>
              <w:rPr>
                <w:rFonts w:ascii="Trebuchet MS" w:hAnsi="Trebuchet MS" w:cs="Arial"/>
                <w:color w:val="FF0000"/>
                <w:lang w:val="ro-RO"/>
              </w:rPr>
            </w:pPr>
          </w:p>
        </w:tc>
      </w:tr>
    </w:tbl>
    <w:p w14:paraId="52C2A895" w14:textId="77777777" w:rsidR="00E72CEE" w:rsidRPr="00DF75AD" w:rsidRDefault="00E72CEE" w:rsidP="00DF75AD">
      <w:pPr>
        <w:spacing w:afterLines="60" w:after="144" w:line="240" w:lineRule="auto"/>
        <w:jc w:val="both"/>
        <w:rPr>
          <w:rFonts w:ascii="Trebuchet MS" w:eastAsia="Times New Roman" w:hAnsi="Trebuchet MS" w:cs="Arial"/>
          <w:b/>
          <w:color w:val="000000"/>
          <w:u w:val="single"/>
          <w:lang w:val="ro-RO"/>
        </w:rPr>
      </w:pPr>
      <w:r w:rsidRPr="00DF75AD">
        <w:rPr>
          <w:rFonts w:ascii="Trebuchet MS" w:eastAsia="Times New Roman" w:hAnsi="Trebuchet MS" w:cs="Arial"/>
          <w:b/>
          <w:color w:val="000000"/>
          <w:u w:val="single"/>
          <w:lang w:val="ro-RO"/>
        </w:rPr>
        <w:lastRenderedPageBreak/>
        <w:t xml:space="preserve">NOTA </w:t>
      </w:r>
    </w:p>
    <w:p w14:paraId="10CA3393" w14:textId="77777777" w:rsidR="00E72CEE" w:rsidRPr="00DF75AD" w:rsidRDefault="00E72CEE" w:rsidP="00DF75AD">
      <w:pPr>
        <w:numPr>
          <w:ilvl w:val="0"/>
          <w:numId w:val="40"/>
        </w:numPr>
        <w:spacing w:afterLines="60" w:after="144" w:line="240" w:lineRule="auto"/>
        <w:contextualSpacing/>
        <w:jc w:val="both"/>
        <w:rPr>
          <w:rFonts w:ascii="Trebuchet MS" w:eastAsia="Times New Roman" w:hAnsi="Trebuchet MS" w:cs="Arial"/>
          <w:color w:val="000000"/>
          <w:lang w:val="ro-RO"/>
        </w:rPr>
      </w:pPr>
      <w:r w:rsidRPr="00DF75AD">
        <w:rPr>
          <w:rFonts w:ascii="Trebuchet MS" w:eastAsia="Times New Roman" w:hAnsi="Trebuchet MS" w:cs="Arial"/>
          <w:color w:val="000000"/>
          <w:lang w:val="ro-RO"/>
        </w:rPr>
        <w:t>Acolo unde se constată diferenţe între documentele de proprietate/administrare,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382940E8" w14:textId="77777777" w:rsidR="00E72CEE" w:rsidRPr="00DF75AD" w:rsidRDefault="00E72CEE" w:rsidP="00DF75AD">
      <w:pPr>
        <w:numPr>
          <w:ilvl w:val="0"/>
          <w:numId w:val="40"/>
        </w:numPr>
        <w:spacing w:afterLines="60" w:after="144" w:line="240" w:lineRule="auto"/>
        <w:contextualSpacing/>
        <w:jc w:val="both"/>
        <w:rPr>
          <w:rFonts w:ascii="Trebuchet MS" w:eastAsia="Times New Roman" w:hAnsi="Trebuchet MS" w:cs="Arial"/>
          <w:color w:val="000000"/>
          <w:lang w:val="ro-RO"/>
        </w:rPr>
      </w:pPr>
      <w:r w:rsidRPr="00DF75AD">
        <w:rPr>
          <w:rFonts w:ascii="Trebuchet MS" w:eastAsia="Times New Roman" w:hAnsi="Trebuchet MS" w:cs="Arial"/>
          <w:color w:val="00000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sau să le considere neeligibile. Nouă documentaţie tehnico-economică reproiectată şi bugetul proiectului pot face subiectul evaluării tehnico-economice sau a unei evaluări tehnico-economice simplificate, conform prevederilor procedurale.</w:t>
      </w:r>
    </w:p>
    <w:p w14:paraId="21ABC818" w14:textId="77777777" w:rsidR="00E72CEE" w:rsidRPr="00DF75AD" w:rsidRDefault="00E72CEE" w:rsidP="00DF75AD">
      <w:pPr>
        <w:spacing w:after="0" w:line="240" w:lineRule="auto"/>
        <w:jc w:val="both"/>
        <w:rPr>
          <w:rFonts w:ascii="Trebuchet MS" w:eastAsia="Times New Roman" w:hAnsi="Trebuchet MS" w:cs="Arial"/>
          <w:b/>
          <w:color w:val="000000" w:themeColor="text1"/>
          <w:lang w:val="ro-RO"/>
        </w:rPr>
      </w:pPr>
    </w:p>
    <w:p w14:paraId="02516F0B" w14:textId="77777777" w:rsidR="00C6190D" w:rsidRPr="00DF75AD" w:rsidRDefault="00C6190D" w:rsidP="00DF75AD">
      <w:pPr>
        <w:spacing w:after="0" w:line="240" w:lineRule="auto"/>
        <w:jc w:val="both"/>
        <w:rPr>
          <w:rFonts w:ascii="Trebuchet MS" w:eastAsia="Times New Roman" w:hAnsi="Trebuchet MS" w:cs="Arial"/>
          <w:b/>
          <w:color w:val="000000" w:themeColor="text1"/>
          <w:lang w:val="ro-RO"/>
        </w:rPr>
      </w:pPr>
    </w:p>
    <w:p w14:paraId="276D7E9B" w14:textId="22910ACF" w:rsidR="00C6190D" w:rsidRDefault="00A10A9B" w:rsidP="00DF75AD">
      <w:pPr>
        <w:spacing w:after="0" w:line="240" w:lineRule="auto"/>
        <w:jc w:val="both"/>
        <w:rPr>
          <w:rFonts w:ascii="Trebuchet MS" w:hAnsi="Trebuchet MS"/>
          <w:b/>
          <w:i/>
          <w:iCs/>
          <w:lang w:val="ro-RO"/>
        </w:rPr>
      </w:pPr>
      <w:r w:rsidRPr="00DF75AD">
        <w:rPr>
          <w:rFonts w:ascii="Trebuchet MS" w:eastAsia="Times New Roman" w:hAnsi="Trebuchet MS" w:cs="Arial"/>
          <w:b/>
          <w:color w:val="000000" w:themeColor="text1"/>
          <w:lang w:val="ro-RO"/>
        </w:rPr>
        <w:t xml:space="preserve">SECTIUNEA II. </w:t>
      </w:r>
      <w:r w:rsidRPr="00DF75AD">
        <w:rPr>
          <w:rFonts w:ascii="Trebuchet MS" w:hAnsi="Trebuchet MS"/>
          <w:b/>
          <w:i/>
          <w:iCs/>
          <w:lang w:val="ro-RO"/>
        </w:rPr>
        <w:t>Criterii specifice privind aspectele calitative ale SF/DALI</w:t>
      </w:r>
    </w:p>
    <w:p w14:paraId="2AEE0A39" w14:textId="77777777" w:rsidR="00DF75AD" w:rsidRPr="00DF75AD" w:rsidRDefault="00DF75AD" w:rsidP="00DF75AD">
      <w:pPr>
        <w:spacing w:after="0" w:line="240" w:lineRule="auto"/>
        <w:jc w:val="both"/>
        <w:rPr>
          <w:rFonts w:ascii="Trebuchet MS" w:eastAsia="Times New Roman" w:hAnsi="Trebuchet MS" w:cs="Arial"/>
          <w:b/>
          <w:color w:val="000000" w:themeColor="text1"/>
          <w:lang w:val="ro-RO"/>
        </w:rPr>
      </w:pPr>
    </w:p>
    <w:tbl>
      <w:tblPr>
        <w:tblStyle w:val="TableGrid"/>
        <w:tblW w:w="10236" w:type="dxa"/>
        <w:tblInd w:w="-318" w:type="dxa"/>
        <w:tblLayout w:type="fixed"/>
        <w:tblLook w:val="04A0" w:firstRow="1" w:lastRow="0" w:firstColumn="1" w:lastColumn="0" w:noHBand="0" w:noVBand="1"/>
      </w:tblPr>
      <w:tblGrid>
        <w:gridCol w:w="710"/>
        <w:gridCol w:w="5812"/>
        <w:gridCol w:w="2094"/>
        <w:gridCol w:w="1620"/>
      </w:tblGrid>
      <w:tr w:rsidR="00A10A9B" w:rsidRPr="00DF75AD" w14:paraId="12907E1F" w14:textId="77777777" w:rsidTr="00757250">
        <w:trPr>
          <w:trHeight w:val="279"/>
        </w:trPr>
        <w:tc>
          <w:tcPr>
            <w:tcW w:w="710" w:type="dxa"/>
          </w:tcPr>
          <w:p w14:paraId="4735580D" w14:textId="77777777" w:rsidR="00A10A9B" w:rsidRPr="00DF75AD" w:rsidRDefault="00A10A9B" w:rsidP="00DF75AD">
            <w:pPr>
              <w:spacing w:after="0" w:line="240" w:lineRule="auto"/>
              <w:jc w:val="center"/>
              <w:rPr>
                <w:rFonts w:ascii="Trebuchet MS" w:hAnsi="Trebuchet MS" w:cs="Arial"/>
                <w:b/>
                <w:lang w:val="ro-RO"/>
              </w:rPr>
            </w:pPr>
            <w:r w:rsidRPr="00DF75AD">
              <w:rPr>
                <w:rFonts w:ascii="Trebuchet MS" w:hAnsi="Trebuchet MS" w:cs="Arial"/>
                <w:b/>
                <w:lang w:val="ro-RO"/>
              </w:rPr>
              <w:t>NR. CRT.</w:t>
            </w:r>
          </w:p>
        </w:tc>
        <w:tc>
          <w:tcPr>
            <w:tcW w:w="5812" w:type="dxa"/>
          </w:tcPr>
          <w:p w14:paraId="647FB726" w14:textId="77777777" w:rsidR="00A10A9B" w:rsidRPr="00DF75AD" w:rsidRDefault="00A10A9B" w:rsidP="00DF75AD">
            <w:pPr>
              <w:spacing w:after="0" w:line="240" w:lineRule="auto"/>
              <w:jc w:val="center"/>
              <w:rPr>
                <w:rFonts w:ascii="Trebuchet MS" w:hAnsi="Trebuchet MS" w:cs="Arial"/>
                <w:b/>
                <w:lang w:val="ro-RO"/>
              </w:rPr>
            </w:pPr>
            <w:r w:rsidRPr="00DF75AD">
              <w:rPr>
                <w:rFonts w:ascii="Trebuchet MS" w:hAnsi="Trebuchet MS" w:cs="Arial"/>
                <w:b/>
                <w:lang w:val="ro-RO"/>
              </w:rPr>
              <w:t>ASPECTE DE VERIFICAT</w:t>
            </w:r>
          </w:p>
        </w:tc>
        <w:tc>
          <w:tcPr>
            <w:tcW w:w="2094" w:type="dxa"/>
          </w:tcPr>
          <w:p w14:paraId="12A21123" w14:textId="77777777" w:rsidR="00A10A9B" w:rsidRPr="00DF75AD" w:rsidRDefault="00A10A9B" w:rsidP="00DF75AD">
            <w:pPr>
              <w:spacing w:after="0" w:line="240" w:lineRule="auto"/>
              <w:jc w:val="center"/>
              <w:rPr>
                <w:rFonts w:ascii="Trebuchet MS" w:hAnsi="Trebuchet MS" w:cs="Arial"/>
                <w:b/>
                <w:lang w:val="ro-RO"/>
              </w:rPr>
            </w:pPr>
            <w:r w:rsidRPr="00DF75AD">
              <w:rPr>
                <w:rFonts w:ascii="Trebuchet MS" w:hAnsi="Trebuchet MS" w:cs="Arial"/>
                <w:b/>
                <w:lang w:val="ro-RO"/>
              </w:rPr>
              <w:t>Punctaj</w:t>
            </w:r>
          </w:p>
        </w:tc>
        <w:tc>
          <w:tcPr>
            <w:tcW w:w="1620" w:type="dxa"/>
          </w:tcPr>
          <w:p w14:paraId="6E782781" w14:textId="77777777" w:rsidR="00A10A9B" w:rsidRPr="00DF75AD" w:rsidRDefault="00A10A9B" w:rsidP="00DF75AD">
            <w:pPr>
              <w:spacing w:after="0" w:line="240" w:lineRule="auto"/>
              <w:jc w:val="center"/>
              <w:rPr>
                <w:rFonts w:ascii="Trebuchet MS" w:hAnsi="Trebuchet MS" w:cs="Arial"/>
                <w:b/>
                <w:lang w:val="ro-RO"/>
              </w:rPr>
            </w:pPr>
            <w:r w:rsidRPr="00DF75AD">
              <w:rPr>
                <w:rFonts w:ascii="Trebuchet MS" w:hAnsi="Trebuchet MS" w:cs="Arial"/>
                <w:b/>
                <w:lang w:val="ro-RO"/>
              </w:rPr>
              <w:t>OBSERVAŢII</w:t>
            </w:r>
          </w:p>
        </w:tc>
      </w:tr>
      <w:tr w:rsidR="00C02114" w:rsidRPr="00DF75AD" w14:paraId="33FB0C8C" w14:textId="77777777" w:rsidTr="00757250">
        <w:trPr>
          <w:trHeight w:val="212"/>
        </w:trPr>
        <w:tc>
          <w:tcPr>
            <w:tcW w:w="710" w:type="dxa"/>
          </w:tcPr>
          <w:p w14:paraId="4C432149" w14:textId="77777777" w:rsidR="00C02114" w:rsidRPr="00DF75AD" w:rsidRDefault="00C02114" w:rsidP="00DF75AD">
            <w:pPr>
              <w:spacing w:after="0" w:line="240" w:lineRule="auto"/>
              <w:jc w:val="center"/>
              <w:rPr>
                <w:rFonts w:ascii="Trebuchet MS" w:hAnsi="Trebuchet MS" w:cs="Arial"/>
                <w:b/>
                <w:lang w:val="ro-RO"/>
              </w:rPr>
            </w:pPr>
            <w:r w:rsidRPr="00DF75AD">
              <w:rPr>
                <w:rFonts w:ascii="Trebuchet MS" w:hAnsi="Trebuchet MS" w:cs="Arial"/>
                <w:b/>
                <w:lang w:val="ro-RO"/>
              </w:rPr>
              <w:t>1</w:t>
            </w:r>
          </w:p>
        </w:tc>
        <w:tc>
          <w:tcPr>
            <w:tcW w:w="5812" w:type="dxa"/>
          </w:tcPr>
          <w:p w14:paraId="4660C5EF" w14:textId="552627F2" w:rsidR="00C02114" w:rsidRPr="00DF75AD" w:rsidRDefault="00C02114" w:rsidP="00DF75AD">
            <w:pPr>
              <w:spacing w:after="0" w:line="240" w:lineRule="auto"/>
              <w:jc w:val="both"/>
              <w:rPr>
                <w:rFonts w:ascii="Trebuchet MS" w:hAnsi="Trebuchet MS" w:cs="Arial"/>
                <w:lang w:val="ro-RO"/>
              </w:rPr>
            </w:pPr>
            <w:r w:rsidRPr="00DF75AD">
              <w:rPr>
                <w:rFonts w:ascii="Trebuchet MS" w:hAnsi="Trebuchet MS" w:cs="Arial"/>
                <w:lang w:val="ro-RO"/>
              </w:rPr>
              <w:t xml:space="preserve">Exista o corespondenta intre obiectele de investiţie (inclusiv tipurile de </w:t>
            </w:r>
            <w:proofErr w:type="spellStart"/>
            <w:r w:rsidRPr="00DF75AD">
              <w:rPr>
                <w:rFonts w:ascii="Trebuchet MS" w:hAnsi="Trebuchet MS" w:cs="Arial"/>
                <w:lang w:val="ro-RO"/>
              </w:rPr>
              <w:t>lucări</w:t>
            </w:r>
            <w:proofErr w:type="spellEnd"/>
            <w:r w:rsidRPr="00DF75AD">
              <w:rPr>
                <w:rFonts w:ascii="Trebuchet MS" w:hAnsi="Trebuchet MS" w:cs="Arial"/>
                <w:lang w:val="ro-RO"/>
              </w:rPr>
              <w:t xml:space="preserve"> de </w:t>
            </w:r>
            <w:proofErr w:type="spellStart"/>
            <w:r w:rsidRPr="00DF75AD">
              <w:rPr>
                <w:rFonts w:ascii="Trebuchet MS" w:hAnsi="Trebuchet MS" w:cs="Arial"/>
                <w:lang w:val="ro-RO"/>
              </w:rPr>
              <w:t>constructii</w:t>
            </w:r>
            <w:proofErr w:type="spellEnd"/>
            <w:r w:rsidRPr="00DF75AD">
              <w:rPr>
                <w:rFonts w:ascii="Trebuchet MS" w:hAnsi="Trebuchet MS" w:cs="Arial"/>
                <w:lang w:val="ro-RO"/>
              </w:rPr>
              <w:t xml:space="preserve"> propuse, </w:t>
            </w:r>
            <w:proofErr w:type="spellStart"/>
            <w:r w:rsidRPr="00DF75AD">
              <w:rPr>
                <w:rFonts w:ascii="Trebuchet MS" w:hAnsi="Trebuchet MS" w:cs="Arial"/>
                <w:lang w:val="ro-RO"/>
              </w:rPr>
              <w:t>dotari</w:t>
            </w:r>
            <w:proofErr w:type="spellEnd"/>
            <w:r w:rsidRPr="00DF75AD">
              <w:rPr>
                <w:rFonts w:ascii="Trebuchet MS" w:hAnsi="Trebuchet MS" w:cs="Arial"/>
                <w:lang w:val="ro-RO"/>
              </w:rPr>
              <w:t>, etc.) din cadrul SF si cele descrise în cererea de finanțare?</w:t>
            </w:r>
          </w:p>
        </w:tc>
        <w:tc>
          <w:tcPr>
            <w:tcW w:w="2094" w:type="dxa"/>
          </w:tcPr>
          <w:p w14:paraId="0996488E" w14:textId="77777777" w:rsidR="00C02114" w:rsidRPr="00DF75AD" w:rsidRDefault="00C02114" w:rsidP="00DF75AD">
            <w:pPr>
              <w:spacing w:after="0" w:line="240" w:lineRule="auto"/>
              <w:jc w:val="both"/>
              <w:rPr>
                <w:rFonts w:ascii="Trebuchet MS" w:hAnsi="Trebuchet MS" w:cs="Arial"/>
                <w:lang w:val="ro-RO"/>
              </w:rPr>
            </w:pPr>
            <w:r w:rsidRPr="00DF75AD">
              <w:rPr>
                <w:rFonts w:ascii="Trebuchet MS" w:hAnsi="Trebuchet MS" w:cs="Arial"/>
                <w:lang w:val="ro-RO"/>
              </w:rPr>
              <w:t xml:space="preserve">0 sau 2 puncte. </w:t>
            </w:r>
          </w:p>
        </w:tc>
        <w:tc>
          <w:tcPr>
            <w:tcW w:w="1620" w:type="dxa"/>
          </w:tcPr>
          <w:p w14:paraId="656A242F" w14:textId="77777777" w:rsidR="00C02114" w:rsidRPr="00DF75AD" w:rsidRDefault="00C02114" w:rsidP="00DF75AD">
            <w:pPr>
              <w:spacing w:after="0" w:line="240" w:lineRule="auto"/>
              <w:jc w:val="both"/>
              <w:rPr>
                <w:rFonts w:ascii="Trebuchet MS" w:hAnsi="Trebuchet MS" w:cs="Arial"/>
                <w:lang w:val="ro-RO"/>
              </w:rPr>
            </w:pPr>
          </w:p>
        </w:tc>
      </w:tr>
      <w:tr w:rsidR="00C02114" w:rsidRPr="00DF75AD" w14:paraId="3FA83258" w14:textId="77777777" w:rsidTr="00757250">
        <w:trPr>
          <w:trHeight w:val="593"/>
        </w:trPr>
        <w:tc>
          <w:tcPr>
            <w:tcW w:w="710" w:type="dxa"/>
          </w:tcPr>
          <w:p w14:paraId="411D18CC" w14:textId="77777777" w:rsidR="00C02114" w:rsidRPr="00DF75AD" w:rsidRDefault="00C02114" w:rsidP="00DF75AD">
            <w:pPr>
              <w:spacing w:after="0" w:line="240" w:lineRule="auto"/>
              <w:jc w:val="center"/>
              <w:rPr>
                <w:rFonts w:ascii="Trebuchet MS" w:hAnsi="Trebuchet MS" w:cs="Arial"/>
                <w:b/>
                <w:lang w:val="ro-RO"/>
              </w:rPr>
            </w:pPr>
            <w:r w:rsidRPr="00DF75AD">
              <w:rPr>
                <w:rFonts w:ascii="Trebuchet MS" w:hAnsi="Trebuchet MS" w:cs="Arial"/>
                <w:b/>
                <w:lang w:val="ro-RO"/>
              </w:rPr>
              <w:t>2</w:t>
            </w:r>
          </w:p>
          <w:p w14:paraId="144D1DF5" w14:textId="77777777" w:rsidR="00C02114" w:rsidRPr="00DF75AD" w:rsidRDefault="00C02114" w:rsidP="00DF75AD">
            <w:pPr>
              <w:spacing w:after="0" w:line="240" w:lineRule="auto"/>
              <w:jc w:val="center"/>
              <w:rPr>
                <w:rFonts w:ascii="Trebuchet MS" w:hAnsi="Trebuchet MS" w:cs="Arial"/>
                <w:b/>
                <w:lang w:val="ro-RO"/>
              </w:rPr>
            </w:pPr>
          </w:p>
          <w:p w14:paraId="6D82FD4B" w14:textId="77777777" w:rsidR="00C02114" w:rsidRPr="00DF75AD" w:rsidRDefault="00C02114" w:rsidP="00DF75AD">
            <w:pPr>
              <w:spacing w:after="0" w:line="240" w:lineRule="auto"/>
              <w:jc w:val="center"/>
              <w:rPr>
                <w:rFonts w:ascii="Trebuchet MS" w:hAnsi="Trebuchet MS" w:cs="Arial"/>
                <w:b/>
                <w:lang w:val="ro-RO"/>
              </w:rPr>
            </w:pPr>
          </w:p>
        </w:tc>
        <w:tc>
          <w:tcPr>
            <w:tcW w:w="5812" w:type="dxa"/>
          </w:tcPr>
          <w:p w14:paraId="553C166A" w14:textId="77777777" w:rsidR="00C02114" w:rsidRPr="00DF75AD" w:rsidRDefault="00C02114" w:rsidP="00DF75AD">
            <w:pPr>
              <w:spacing w:after="0" w:line="240" w:lineRule="auto"/>
              <w:jc w:val="both"/>
              <w:rPr>
                <w:rFonts w:ascii="Trebuchet MS" w:hAnsi="Trebuchet MS" w:cs="Arial"/>
                <w:lang w:val="ro-RO"/>
              </w:rPr>
            </w:pPr>
            <w:r w:rsidRPr="00DF75AD">
              <w:rPr>
                <w:rFonts w:ascii="Trebuchet MS" w:hAnsi="Trebuchet MS" w:cs="Arial"/>
                <w:lang w:val="ro-RO"/>
              </w:rPr>
              <w:t xml:space="preserve">Există specificaţii şi descrieri tehnice pentru toate specialitățile: arhitectură, rezistență, instalații interioare şi exterioare, rețele edilitare, tehnologii, componente artistice, sistematizare verticală, amenajări </w:t>
            </w:r>
            <w:proofErr w:type="spellStart"/>
            <w:r w:rsidRPr="00DF75AD">
              <w:rPr>
                <w:rFonts w:ascii="Trebuchet MS" w:hAnsi="Trebuchet MS" w:cs="Arial"/>
                <w:lang w:val="ro-RO"/>
              </w:rPr>
              <w:t>peisagere</w:t>
            </w:r>
            <w:proofErr w:type="spellEnd"/>
            <w:r w:rsidRPr="00DF75AD">
              <w:rPr>
                <w:rFonts w:ascii="Trebuchet MS" w:hAnsi="Trebuchet MS" w:cs="Arial"/>
                <w:lang w:val="ro-RO"/>
              </w:rPr>
              <w:t>, design interior, etc., după caz?</w:t>
            </w:r>
          </w:p>
        </w:tc>
        <w:tc>
          <w:tcPr>
            <w:tcW w:w="2094" w:type="dxa"/>
          </w:tcPr>
          <w:p w14:paraId="7D34B732" w14:textId="77777777" w:rsidR="00C02114" w:rsidRPr="00DF75AD" w:rsidRDefault="00C02114" w:rsidP="00DF75AD">
            <w:pPr>
              <w:spacing w:after="0" w:line="240" w:lineRule="auto"/>
              <w:rPr>
                <w:rFonts w:ascii="Trebuchet MS" w:hAnsi="Trebuchet MS" w:cs="Arial"/>
                <w:lang w:val="ro-RO"/>
              </w:rPr>
            </w:pPr>
            <w:r w:rsidRPr="00DF75AD">
              <w:rPr>
                <w:rFonts w:ascii="Trebuchet MS" w:hAnsi="Trebuchet MS" w:cs="Arial"/>
                <w:lang w:val="ro-RO"/>
              </w:rPr>
              <w:t>0,1 sau 2 puncte.</w:t>
            </w:r>
          </w:p>
        </w:tc>
        <w:tc>
          <w:tcPr>
            <w:tcW w:w="1620" w:type="dxa"/>
          </w:tcPr>
          <w:p w14:paraId="6A64FF6F" w14:textId="77777777" w:rsidR="00C02114" w:rsidRPr="00DF75AD" w:rsidRDefault="00C02114" w:rsidP="00DF75AD">
            <w:pPr>
              <w:spacing w:after="0" w:line="240" w:lineRule="auto"/>
              <w:rPr>
                <w:rFonts w:ascii="Trebuchet MS" w:hAnsi="Trebuchet MS" w:cs="Arial"/>
                <w:lang w:val="ro-RO"/>
              </w:rPr>
            </w:pPr>
          </w:p>
        </w:tc>
      </w:tr>
      <w:tr w:rsidR="00C02114" w:rsidRPr="00DF75AD" w14:paraId="01B28EF1" w14:textId="77777777" w:rsidTr="00757250">
        <w:trPr>
          <w:trHeight w:val="289"/>
        </w:trPr>
        <w:tc>
          <w:tcPr>
            <w:tcW w:w="710" w:type="dxa"/>
          </w:tcPr>
          <w:p w14:paraId="32A03ED3" w14:textId="77777777" w:rsidR="00C02114" w:rsidRPr="00DF75AD" w:rsidRDefault="00C02114" w:rsidP="00DF75AD">
            <w:pPr>
              <w:spacing w:after="0" w:line="240" w:lineRule="auto"/>
              <w:jc w:val="center"/>
              <w:rPr>
                <w:rFonts w:ascii="Trebuchet MS" w:hAnsi="Trebuchet MS" w:cs="Arial"/>
                <w:b/>
                <w:lang w:val="ro-RO"/>
              </w:rPr>
            </w:pPr>
            <w:r w:rsidRPr="00DF75AD">
              <w:rPr>
                <w:rFonts w:ascii="Trebuchet MS" w:hAnsi="Trebuchet MS" w:cs="Arial"/>
                <w:b/>
                <w:lang w:val="ro-RO"/>
              </w:rPr>
              <w:t>3</w:t>
            </w:r>
          </w:p>
        </w:tc>
        <w:tc>
          <w:tcPr>
            <w:tcW w:w="5812" w:type="dxa"/>
          </w:tcPr>
          <w:p w14:paraId="4896EADC" w14:textId="77777777" w:rsidR="00C02114" w:rsidRPr="00DF75AD" w:rsidRDefault="00C02114" w:rsidP="00DF75AD">
            <w:pPr>
              <w:spacing w:after="0" w:line="240" w:lineRule="auto"/>
              <w:jc w:val="both"/>
              <w:rPr>
                <w:rFonts w:ascii="Trebuchet MS" w:hAnsi="Trebuchet MS" w:cs="Arial"/>
                <w:lang w:val="ro-RO"/>
              </w:rPr>
            </w:pPr>
            <w:r w:rsidRPr="00DF75AD">
              <w:rPr>
                <w:rFonts w:ascii="Trebuchet MS" w:hAnsi="Trebuchet MS" w:cs="Arial"/>
                <w:lang w:val="ro-RO"/>
              </w:rPr>
              <w:t>Graficul general de realizare a lucrării este corelat cu cel prezentat în cadrul Cererii de Finanţare. Este corect estimat ca și perioade de realizare (conform tehnologiilor de execuție,etc.)</w:t>
            </w:r>
          </w:p>
        </w:tc>
        <w:tc>
          <w:tcPr>
            <w:tcW w:w="2094" w:type="dxa"/>
          </w:tcPr>
          <w:p w14:paraId="60BCDB54" w14:textId="77777777" w:rsidR="00C02114" w:rsidRPr="00DF75AD" w:rsidRDefault="00C02114" w:rsidP="00DF75AD">
            <w:pPr>
              <w:spacing w:after="0" w:line="240" w:lineRule="auto"/>
              <w:jc w:val="both"/>
              <w:rPr>
                <w:rFonts w:ascii="Trebuchet MS" w:hAnsi="Trebuchet MS" w:cs="Arial"/>
                <w:lang w:val="ro-RO"/>
              </w:rPr>
            </w:pPr>
            <w:r w:rsidRPr="00DF75AD">
              <w:rPr>
                <w:rFonts w:ascii="Trebuchet MS" w:hAnsi="Trebuchet MS" w:cs="Arial"/>
                <w:lang w:val="ro-RO"/>
              </w:rPr>
              <w:t>0,1 sau 2 puncte.</w:t>
            </w:r>
          </w:p>
        </w:tc>
        <w:tc>
          <w:tcPr>
            <w:tcW w:w="1620" w:type="dxa"/>
          </w:tcPr>
          <w:p w14:paraId="48370473" w14:textId="77777777" w:rsidR="00C02114" w:rsidRPr="00DF75AD" w:rsidRDefault="00C02114" w:rsidP="00DF75AD">
            <w:pPr>
              <w:spacing w:after="0" w:line="240" w:lineRule="auto"/>
              <w:jc w:val="both"/>
              <w:rPr>
                <w:rFonts w:ascii="Trebuchet MS" w:hAnsi="Trebuchet MS" w:cs="Arial"/>
                <w:lang w:val="ro-RO"/>
              </w:rPr>
            </w:pPr>
          </w:p>
        </w:tc>
      </w:tr>
      <w:tr w:rsidR="00C02114" w:rsidRPr="00DF75AD" w14:paraId="125BA558" w14:textId="77777777" w:rsidTr="00757250">
        <w:trPr>
          <w:trHeight w:val="289"/>
        </w:trPr>
        <w:tc>
          <w:tcPr>
            <w:tcW w:w="710" w:type="dxa"/>
            <w:shd w:val="clear" w:color="auto" w:fill="auto"/>
          </w:tcPr>
          <w:p w14:paraId="646E51E4" w14:textId="5593321C" w:rsidR="00C02114" w:rsidRPr="00DF75AD" w:rsidRDefault="00C02114" w:rsidP="00DF75AD">
            <w:pPr>
              <w:spacing w:after="0" w:line="240" w:lineRule="auto"/>
              <w:jc w:val="center"/>
              <w:rPr>
                <w:rFonts w:ascii="Trebuchet MS" w:hAnsi="Trebuchet MS" w:cs="Arial"/>
                <w:b/>
                <w:lang w:val="ro-RO"/>
              </w:rPr>
            </w:pPr>
            <w:r w:rsidRPr="00DF75AD">
              <w:rPr>
                <w:rFonts w:ascii="Trebuchet MS" w:hAnsi="Trebuchet MS" w:cs="Arial"/>
                <w:b/>
                <w:lang w:val="ro-RO"/>
              </w:rPr>
              <w:t>4.</w:t>
            </w:r>
          </w:p>
        </w:tc>
        <w:tc>
          <w:tcPr>
            <w:tcW w:w="5812" w:type="dxa"/>
            <w:shd w:val="clear" w:color="auto" w:fill="auto"/>
          </w:tcPr>
          <w:p w14:paraId="77487530" w14:textId="43034C51" w:rsidR="00C02114" w:rsidRPr="00DF75AD" w:rsidRDefault="00C02114" w:rsidP="00DF75AD">
            <w:pPr>
              <w:spacing w:after="0" w:line="240" w:lineRule="auto"/>
              <w:jc w:val="both"/>
              <w:rPr>
                <w:rFonts w:ascii="Trebuchet MS" w:hAnsi="Trebuchet MS" w:cs="Arial"/>
                <w:lang w:val="ro-RO"/>
              </w:rPr>
            </w:pPr>
            <w:r w:rsidRPr="00DF75AD">
              <w:rPr>
                <w:rFonts w:ascii="Trebuchet MS" w:hAnsi="Trebuchet MS" w:cs="Arial"/>
                <w:lang w:val="ro-RO"/>
              </w:rPr>
              <w:t xml:space="preserve"> Se respectă studiile, analizele, rapoartele de specialitate, necesare fundamentării diferitelor tipuri de intervenții, pentru toate specialitățile, după caz, luându-se în calcul inclusiv scenariile recomandate prin acestea ?</w:t>
            </w:r>
          </w:p>
        </w:tc>
        <w:tc>
          <w:tcPr>
            <w:tcW w:w="2094" w:type="dxa"/>
            <w:shd w:val="clear" w:color="auto" w:fill="auto"/>
          </w:tcPr>
          <w:p w14:paraId="31C498B7" w14:textId="77777777" w:rsidR="00C02114" w:rsidRPr="00DF75AD" w:rsidRDefault="00C02114" w:rsidP="00DF75AD">
            <w:pPr>
              <w:spacing w:after="0" w:line="240" w:lineRule="auto"/>
              <w:jc w:val="both"/>
              <w:rPr>
                <w:rFonts w:ascii="Trebuchet MS" w:hAnsi="Trebuchet MS" w:cs="Arial"/>
                <w:lang w:val="ro-RO"/>
              </w:rPr>
            </w:pPr>
            <w:r w:rsidRPr="00DF75AD">
              <w:rPr>
                <w:rFonts w:ascii="Trebuchet MS" w:hAnsi="Trebuchet MS" w:cs="Arial"/>
                <w:lang w:val="ro-RO"/>
              </w:rPr>
              <w:t>0 sau 3 puncte.</w:t>
            </w:r>
          </w:p>
        </w:tc>
        <w:tc>
          <w:tcPr>
            <w:tcW w:w="1620" w:type="dxa"/>
            <w:shd w:val="clear" w:color="auto" w:fill="auto"/>
          </w:tcPr>
          <w:p w14:paraId="5E237C12" w14:textId="77777777" w:rsidR="00C02114" w:rsidRPr="00DF75AD" w:rsidRDefault="00C02114" w:rsidP="00DF75AD">
            <w:pPr>
              <w:spacing w:after="0" w:line="240" w:lineRule="auto"/>
              <w:jc w:val="both"/>
              <w:rPr>
                <w:rFonts w:ascii="Trebuchet MS" w:hAnsi="Trebuchet MS" w:cs="Arial"/>
                <w:lang w:val="ro-RO"/>
              </w:rPr>
            </w:pPr>
          </w:p>
        </w:tc>
      </w:tr>
      <w:tr w:rsidR="00C02114" w:rsidRPr="00DF75AD" w14:paraId="401B597E" w14:textId="77777777" w:rsidTr="00757250">
        <w:trPr>
          <w:trHeight w:val="289"/>
        </w:trPr>
        <w:tc>
          <w:tcPr>
            <w:tcW w:w="710" w:type="dxa"/>
            <w:vMerge w:val="restart"/>
            <w:shd w:val="clear" w:color="auto" w:fill="auto"/>
          </w:tcPr>
          <w:p w14:paraId="60E2DC89" w14:textId="23EA3299" w:rsidR="00C02114" w:rsidRPr="00DF75AD" w:rsidRDefault="00C02114" w:rsidP="00DF75AD">
            <w:pPr>
              <w:spacing w:after="0" w:line="240" w:lineRule="auto"/>
              <w:jc w:val="center"/>
              <w:rPr>
                <w:rFonts w:ascii="Trebuchet MS" w:hAnsi="Trebuchet MS" w:cs="Arial"/>
                <w:b/>
                <w:lang w:val="ro-RO"/>
              </w:rPr>
            </w:pPr>
            <w:r w:rsidRPr="00DF75AD">
              <w:rPr>
                <w:rFonts w:ascii="Trebuchet MS" w:hAnsi="Trebuchet MS" w:cs="Arial"/>
                <w:b/>
                <w:lang w:val="ro-RO"/>
              </w:rPr>
              <w:t>5.</w:t>
            </w:r>
          </w:p>
        </w:tc>
        <w:tc>
          <w:tcPr>
            <w:tcW w:w="5812" w:type="dxa"/>
            <w:shd w:val="clear" w:color="auto" w:fill="auto"/>
          </w:tcPr>
          <w:p w14:paraId="7A335D1E" w14:textId="77777777" w:rsidR="00C02114" w:rsidRPr="00DF75AD" w:rsidRDefault="00C02114" w:rsidP="00DF75AD">
            <w:pPr>
              <w:spacing w:after="0" w:line="240" w:lineRule="auto"/>
              <w:jc w:val="both"/>
              <w:rPr>
                <w:rFonts w:ascii="Trebuchet MS" w:hAnsi="Trebuchet MS" w:cs="Arial"/>
                <w:lang w:val="ro-RO"/>
              </w:rPr>
            </w:pPr>
            <w:r w:rsidRPr="00DF75AD">
              <w:rPr>
                <w:rFonts w:ascii="Trebuchet MS" w:hAnsi="Trebuchet MS" w:cs="Arial"/>
                <w:lang w:val="ro-RO"/>
              </w:rPr>
              <w:t>Există si se respecta prevederile din:</w:t>
            </w:r>
          </w:p>
        </w:tc>
        <w:tc>
          <w:tcPr>
            <w:tcW w:w="2094" w:type="dxa"/>
            <w:shd w:val="clear" w:color="auto" w:fill="auto"/>
          </w:tcPr>
          <w:p w14:paraId="1F883093" w14:textId="2F72C8C9" w:rsidR="00C02114" w:rsidRPr="00DF75AD" w:rsidRDefault="00C02114" w:rsidP="00DF75AD">
            <w:pPr>
              <w:spacing w:after="0" w:line="240" w:lineRule="auto"/>
              <w:jc w:val="both"/>
              <w:rPr>
                <w:rFonts w:ascii="Trebuchet MS" w:hAnsi="Trebuchet MS" w:cs="Arial"/>
                <w:lang w:val="ro-RO"/>
              </w:rPr>
            </w:pPr>
            <w:r w:rsidRPr="00DF75AD">
              <w:rPr>
                <w:rFonts w:ascii="Trebuchet MS" w:hAnsi="Trebuchet MS" w:cs="Arial"/>
                <w:lang w:val="ro-RO"/>
              </w:rPr>
              <w:t>0,1 sau 3</w:t>
            </w:r>
            <w:r w:rsidR="00757250" w:rsidRPr="00DF75AD">
              <w:rPr>
                <w:rFonts w:ascii="Trebuchet MS" w:hAnsi="Trebuchet MS" w:cs="Arial"/>
                <w:lang w:val="ro-RO"/>
              </w:rPr>
              <w:t xml:space="preserve"> </w:t>
            </w:r>
            <w:r w:rsidRPr="00DF75AD">
              <w:rPr>
                <w:rFonts w:ascii="Trebuchet MS" w:hAnsi="Trebuchet MS" w:cs="Arial"/>
                <w:lang w:val="ro-RO"/>
              </w:rPr>
              <w:t>puncte.</w:t>
            </w:r>
          </w:p>
        </w:tc>
        <w:tc>
          <w:tcPr>
            <w:tcW w:w="1620" w:type="dxa"/>
            <w:shd w:val="clear" w:color="auto" w:fill="auto"/>
          </w:tcPr>
          <w:p w14:paraId="46BC47CD" w14:textId="77777777" w:rsidR="00C02114" w:rsidRPr="00DF75AD" w:rsidRDefault="00C02114" w:rsidP="00DF75AD">
            <w:pPr>
              <w:spacing w:after="0" w:line="240" w:lineRule="auto"/>
              <w:jc w:val="both"/>
              <w:rPr>
                <w:rFonts w:ascii="Trebuchet MS" w:hAnsi="Trebuchet MS" w:cs="Arial"/>
                <w:lang w:val="ro-RO"/>
              </w:rPr>
            </w:pPr>
          </w:p>
        </w:tc>
      </w:tr>
      <w:tr w:rsidR="00C02114" w:rsidRPr="00DF75AD" w14:paraId="7BC597C4" w14:textId="77777777" w:rsidTr="00757250">
        <w:trPr>
          <w:trHeight w:val="289"/>
        </w:trPr>
        <w:tc>
          <w:tcPr>
            <w:tcW w:w="710" w:type="dxa"/>
            <w:vMerge/>
            <w:shd w:val="clear" w:color="auto" w:fill="auto"/>
          </w:tcPr>
          <w:p w14:paraId="7444FE54" w14:textId="77777777" w:rsidR="00C02114" w:rsidRPr="00DF75AD" w:rsidRDefault="00C02114" w:rsidP="00DF75AD">
            <w:pPr>
              <w:spacing w:after="0" w:line="240" w:lineRule="auto"/>
              <w:jc w:val="center"/>
              <w:rPr>
                <w:rFonts w:ascii="Trebuchet MS" w:hAnsi="Trebuchet MS" w:cs="Arial"/>
                <w:b/>
                <w:lang w:val="ro-RO"/>
              </w:rPr>
            </w:pPr>
          </w:p>
        </w:tc>
        <w:tc>
          <w:tcPr>
            <w:tcW w:w="5812" w:type="dxa"/>
            <w:shd w:val="clear" w:color="auto" w:fill="auto"/>
          </w:tcPr>
          <w:p w14:paraId="15DDC844" w14:textId="77777777" w:rsidR="00C02114" w:rsidRPr="00DF75AD" w:rsidRDefault="00C02114" w:rsidP="00DF75AD">
            <w:pPr>
              <w:spacing w:after="0" w:line="240" w:lineRule="auto"/>
              <w:jc w:val="both"/>
              <w:rPr>
                <w:rFonts w:ascii="Trebuchet MS" w:hAnsi="Trebuchet MS" w:cs="Arial"/>
                <w:lang w:val="ro-RO"/>
              </w:rPr>
            </w:pPr>
            <w:r w:rsidRPr="00DF75AD">
              <w:rPr>
                <w:rFonts w:ascii="Trebuchet MS" w:hAnsi="Trebuchet MS" w:cs="Arial"/>
                <w:lang w:val="ro-RO"/>
              </w:rPr>
              <w:t>1.certificatul de urbanism;</w:t>
            </w:r>
          </w:p>
        </w:tc>
        <w:tc>
          <w:tcPr>
            <w:tcW w:w="2094" w:type="dxa"/>
            <w:shd w:val="clear" w:color="auto" w:fill="auto"/>
          </w:tcPr>
          <w:p w14:paraId="785893F8" w14:textId="77777777" w:rsidR="00C02114" w:rsidRPr="00DF75AD" w:rsidRDefault="00C02114" w:rsidP="00DF75AD">
            <w:pPr>
              <w:spacing w:after="0" w:line="240" w:lineRule="auto"/>
              <w:jc w:val="both"/>
              <w:rPr>
                <w:rFonts w:ascii="Trebuchet MS" w:hAnsi="Trebuchet MS" w:cs="Arial"/>
                <w:lang w:val="ro-RO"/>
              </w:rPr>
            </w:pPr>
          </w:p>
        </w:tc>
        <w:tc>
          <w:tcPr>
            <w:tcW w:w="1620" w:type="dxa"/>
            <w:shd w:val="clear" w:color="auto" w:fill="auto"/>
          </w:tcPr>
          <w:p w14:paraId="793184EE" w14:textId="77777777" w:rsidR="00C02114" w:rsidRPr="00DF75AD" w:rsidRDefault="00C02114" w:rsidP="00DF75AD">
            <w:pPr>
              <w:spacing w:after="0" w:line="240" w:lineRule="auto"/>
              <w:jc w:val="both"/>
              <w:rPr>
                <w:rFonts w:ascii="Trebuchet MS" w:hAnsi="Trebuchet MS" w:cs="Arial"/>
                <w:lang w:val="ro-RO"/>
              </w:rPr>
            </w:pPr>
          </w:p>
        </w:tc>
      </w:tr>
      <w:tr w:rsidR="00C02114" w:rsidRPr="00DF75AD" w14:paraId="297A86B2" w14:textId="77777777" w:rsidTr="00757250">
        <w:trPr>
          <w:trHeight w:val="289"/>
        </w:trPr>
        <w:tc>
          <w:tcPr>
            <w:tcW w:w="710" w:type="dxa"/>
            <w:vMerge/>
            <w:shd w:val="clear" w:color="auto" w:fill="auto"/>
          </w:tcPr>
          <w:p w14:paraId="665C3D67" w14:textId="77777777" w:rsidR="00C02114" w:rsidRPr="00DF75AD" w:rsidRDefault="00C02114" w:rsidP="00DF75AD">
            <w:pPr>
              <w:spacing w:after="0" w:line="240" w:lineRule="auto"/>
              <w:jc w:val="center"/>
              <w:rPr>
                <w:rFonts w:ascii="Trebuchet MS" w:hAnsi="Trebuchet MS" w:cs="Arial"/>
                <w:b/>
                <w:lang w:val="ro-RO"/>
              </w:rPr>
            </w:pPr>
          </w:p>
        </w:tc>
        <w:tc>
          <w:tcPr>
            <w:tcW w:w="5812" w:type="dxa"/>
            <w:shd w:val="clear" w:color="auto" w:fill="auto"/>
          </w:tcPr>
          <w:p w14:paraId="21F89C08" w14:textId="33D76441" w:rsidR="00C02114" w:rsidRPr="00DF75AD" w:rsidRDefault="00C02114" w:rsidP="00DF75AD">
            <w:pPr>
              <w:spacing w:after="0" w:line="240" w:lineRule="auto"/>
              <w:jc w:val="both"/>
              <w:rPr>
                <w:rFonts w:ascii="Trebuchet MS" w:hAnsi="Trebuchet MS" w:cs="Arial"/>
                <w:lang w:val="ro-RO"/>
              </w:rPr>
            </w:pPr>
            <w:r w:rsidRPr="00DF75AD">
              <w:rPr>
                <w:rFonts w:ascii="Trebuchet MS" w:hAnsi="Trebuchet MS" w:cs="Arial"/>
                <w:lang w:val="ro-RO"/>
              </w:rPr>
              <w:t xml:space="preserve">2.Avizele, acordurile </w:t>
            </w:r>
            <w:proofErr w:type="spellStart"/>
            <w:r w:rsidRPr="00DF75AD">
              <w:rPr>
                <w:rFonts w:ascii="Trebuchet MS" w:hAnsi="Trebuchet MS" w:cs="Arial"/>
                <w:lang w:val="ro-RO"/>
              </w:rPr>
              <w:t>şi</w:t>
            </w:r>
            <w:proofErr w:type="spellEnd"/>
            <w:r w:rsidRPr="00DF75AD">
              <w:rPr>
                <w:rFonts w:ascii="Trebuchet MS" w:hAnsi="Trebuchet MS" w:cs="Arial"/>
                <w:lang w:val="ro-RO"/>
              </w:rPr>
              <w:t xml:space="preserve"> studiile specifice </w:t>
            </w:r>
            <w:proofErr w:type="spellStart"/>
            <w:r w:rsidRPr="00DF75AD">
              <w:rPr>
                <w:rFonts w:ascii="Trebuchet MS" w:hAnsi="Trebuchet MS" w:cs="Arial"/>
                <w:lang w:val="ro-RO"/>
              </w:rPr>
              <w:t>mentionate</w:t>
            </w:r>
            <w:proofErr w:type="spellEnd"/>
            <w:r w:rsidRPr="00DF75AD">
              <w:rPr>
                <w:rFonts w:ascii="Trebuchet MS" w:hAnsi="Trebuchet MS" w:cs="Arial"/>
                <w:lang w:val="ro-RO"/>
              </w:rPr>
              <w:t xml:space="preserve"> in certificatul de urbanism care pot condiţiona soluţiile tehnice ( se vor enumera avizele care au </w:t>
            </w:r>
            <w:proofErr w:type="spellStart"/>
            <w:r w:rsidRPr="00DF75AD">
              <w:rPr>
                <w:rFonts w:ascii="Trebuchet MS" w:hAnsi="Trebuchet MS" w:cs="Arial"/>
                <w:lang w:val="ro-RO"/>
              </w:rPr>
              <w:t>facut</w:t>
            </w:r>
            <w:proofErr w:type="spellEnd"/>
            <w:r w:rsidRPr="00DF75AD">
              <w:rPr>
                <w:rFonts w:ascii="Trebuchet MS" w:hAnsi="Trebuchet MS" w:cs="Arial"/>
                <w:lang w:val="ro-RO"/>
              </w:rPr>
              <w:t xml:space="preserve"> obiect al </w:t>
            </w:r>
            <w:proofErr w:type="spellStart"/>
            <w:r w:rsidRPr="00DF75AD">
              <w:rPr>
                <w:rFonts w:ascii="Trebuchet MS" w:hAnsi="Trebuchet MS" w:cs="Arial"/>
                <w:lang w:val="ro-RO"/>
              </w:rPr>
              <w:t>verificarii</w:t>
            </w:r>
            <w:proofErr w:type="spellEnd"/>
            <w:r w:rsidRPr="00DF75AD">
              <w:rPr>
                <w:rFonts w:ascii="Trebuchet MS" w:hAnsi="Trebuchet MS" w:cs="Arial"/>
                <w:lang w:val="ro-RO"/>
              </w:rPr>
              <w:t xml:space="preserve"> pentru acordare punctajului</w:t>
            </w:r>
          </w:p>
        </w:tc>
        <w:tc>
          <w:tcPr>
            <w:tcW w:w="2094" w:type="dxa"/>
            <w:shd w:val="clear" w:color="auto" w:fill="auto"/>
          </w:tcPr>
          <w:p w14:paraId="598691C8" w14:textId="77777777" w:rsidR="00C02114" w:rsidRPr="00DF75AD" w:rsidRDefault="00C02114" w:rsidP="00DF75AD">
            <w:pPr>
              <w:spacing w:after="0" w:line="240" w:lineRule="auto"/>
              <w:jc w:val="both"/>
              <w:rPr>
                <w:rFonts w:ascii="Trebuchet MS" w:hAnsi="Trebuchet MS" w:cs="Arial"/>
                <w:lang w:val="ro-RO"/>
              </w:rPr>
            </w:pPr>
          </w:p>
        </w:tc>
        <w:tc>
          <w:tcPr>
            <w:tcW w:w="1620" w:type="dxa"/>
            <w:shd w:val="clear" w:color="auto" w:fill="auto"/>
          </w:tcPr>
          <w:p w14:paraId="1A938C50" w14:textId="77777777" w:rsidR="00C02114" w:rsidRPr="00DF75AD" w:rsidRDefault="00C02114" w:rsidP="00DF75AD">
            <w:pPr>
              <w:spacing w:after="0" w:line="240" w:lineRule="auto"/>
              <w:jc w:val="both"/>
              <w:rPr>
                <w:rFonts w:ascii="Trebuchet MS" w:hAnsi="Trebuchet MS" w:cs="Arial"/>
                <w:lang w:val="ro-RO"/>
              </w:rPr>
            </w:pPr>
          </w:p>
        </w:tc>
      </w:tr>
      <w:tr w:rsidR="00C02114" w:rsidRPr="00DF75AD" w14:paraId="43A9060F" w14:textId="77777777" w:rsidTr="00757250">
        <w:trPr>
          <w:trHeight w:val="289"/>
        </w:trPr>
        <w:tc>
          <w:tcPr>
            <w:tcW w:w="710" w:type="dxa"/>
            <w:vMerge/>
            <w:shd w:val="clear" w:color="auto" w:fill="auto"/>
          </w:tcPr>
          <w:p w14:paraId="5C8E25E4" w14:textId="77777777" w:rsidR="00C02114" w:rsidRPr="00DF75AD" w:rsidRDefault="00C02114" w:rsidP="00DF75AD">
            <w:pPr>
              <w:spacing w:after="0" w:line="240" w:lineRule="auto"/>
              <w:jc w:val="center"/>
              <w:rPr>
                <w:rFonts w:ascii="Trebuchet MS" w:hAnsi="Trebuchet MS" w:cs="Arial"/>
                <w:b/>
                <w:lang w:val="ro-RO"/>
              </w:rPr>
            </w:pPr>
          </w:p>
        </w:tc>
        <w:tc>
          <w:tcPr>
            <w:tcW w:w="5812" w:type="dxa"/>
            <w:shd w:val="clear" w:color="auto" w:fill="auto"/>
          </w:tcPr>
          <w:p w14:paraId="545083C1" w14:textId="77777777" w:rsidR="00C02114" w:rsidRPr="00DF75AD" w:rsidRDefault="00C02114" w:rsidP="00DF75AD">
            <w:pPr>
              <w:spacing w:after="0" w:line="240" w:lineRule="auto"/>
              <w:jc w:val="both"/>
              <w:rPr>
                <w:rFonts w:ascii="Trebuchet MS" w:hAnsi="Trebuchet MS" w:cs="Arial"/>
                <w:lang w:val="ro-RO"/>
              </w:rPr>
            </w:pPr>
            <w:r w:rsidRPr="00DF75AD">
              <w:rPr>
                <w:rFonts w:ascii="Trebuchet MS" w:hAnsi="Trebuchet MS" w:cs="Arial"/>
                <w:lang w:val="ro-RO"/>
              </w:rPr>
              <w:t>3.actul administrativ al autorităţii competente pentru protecţia mediului;</w:t>
            </w:r>
          </w:p>
        </w:tc>
        <w:tc>
          <w:tcPr>
            <w:tcW w:w="2094" w:type="dxa"/>
            <w:shd w:val="clear" w:color="auto" w:fill="auto"/>
          </w:tcPr>
          <w:p w14:paraId="2FDB5A7B" w14:textId="77777777" w:rsidR="00C02114" w:rsidRPr="00DF75AD" w:rsidRDefault="00C02114" w:rsidP="00DF75AD">
            <w:pPr>
              <w:spacing w:after="0" w:line="240" w:lineRule="auto"/>
              <w:jc w:val="both"/>
              <w:rPr>
                <w:rFonts w:ascii="Trebuchet MS" w:hAnsi="Trebuchet MS" w:cs="Arial"/>
                <w:lang w:val="ro-RO"/>
              </w:rPr>
            </w:pPr>
          </w:p>
        </w:tc>
        <w:tc>
          <w:tcPr>
            <w:tcW w:w="1620" w:type="dxa"/>
            <w:shd w:val="clear" w:color="auto" w:fill="auto"/>
          </w:tcPr>
          <w:p w14:paraId="0D2AF295" w14:textId="77777777" w:rsidR="00C02114" w:rsidRPr="00DF75AD" w:rsidRDefault="00C02114" w:rsidP="00DF75AD">
            <w:pPr>
              <w:spacing w:after="0" w:line="240" w:lineRule="auto"/>
              <w:jc w:val="both"/>
              <w:rPr>
                <w:rFonts w:ascii="Trebuchet MS" w:hAnsi="Trebuchet MS" w:cs="Arial"/>
                <w:lang w:val="ro-RO"/>
              </w:rPr>
            </w:pPr>
          </w:p>
        </w:tc>
      </w:tr>
      <w:tr w:rsidR="00C02114" w:rsidRPr="00DF75AD" w14:paraId="5998CEF5" w14:textId="77777777" w:rsidTr="00757250">
        <w:trPr>
          <w:trHeight w:val="289"/>
        </w:trPr>
        <w:tc>
          <w:tcPr>
            <w:tcW w:w="710" w:type="dxa"/>
          </w:tcPr>
          <w:p w14:paraId="465A55AD" w14:textId="2BEACB02" w:rsidR="00C02114" w:rsidRPr="00DF75AD" w:rsidRDefault="00C02114" w:rsidP="00DF75AD">
            <w:pPr>
              <w:spacing w:after="0" w:line="240" w:lineRule="auto"/>
              <w:jc w:val="center"/>
              <w:rPr>
                <w:rFonts w:ascii="Trebuchet MS" w:hAnsi="Trebuchet MS" w:cs="Arial"/>
                <w:b/>
                <w:lang w:val="ro-RO"/>
              </w:rPr>
            </w:pPr>
            <w:r w:rsidRPr="00DF75AD">
              <w:rPr>
                <w:rFonts w:ascii="Trebuchet MS" w:hAnsi="Trebuchet MS" w:cs="Arial"/>
                <w:b/>
                <w:lang w:val="ro-RO"/>
              </w:rPr>
              <w:t>6.</w:t>
            </w:r>
          </w:p>
        </w:tc>
        <w:tc>
          <w:tcPr>
            <w:tcW w:w="5812" w:type="dxa"/>
          </w:tcPr>
          <w:p w14:paraId="12959ABA" w14:textId="77777777" w:rsidR="00C02114" w:rsidRPr="00DF75AD" w:rsidRDefault="00C02114" w:rsidP="00DF75AD">
            <w:pPr>
              <w:spacing w:after="0" w:line="240" w:lineRule="auto"/>
              <w:jc w:val="both"/>
              <w:rPr>
                <w:rFonts w:ascii="Trebuchet MS" w:hAnsi="Trebuchet MS" w:cs="Arial"/>
                <w:lang w:val="ro-RO"/>
              </w:rPr>
            </w:pPr>
            <w:r w:rsidRPr="00DF75AD">
              <w:rPr>
                <w:rFonts w:ascii="Trebuchet MS" w:hAnsi="Trebuchet MS" w:cs="Arial"/>
                <w:lang w:val="ro-RO"/>
              </w:rPr>
              <w:t>Planşele de specialități sunt corelate cu specificațiile tehnice pentru specialități?</w:t>
            </w:r>
          </w:p>
        </w:tc>
        <w:tc>
          <w:tcPr>
            <w:tcW w:w="2094" w:type="dxa"/>
          </w:tcPr>
          <w:p w14:paraId="105D92FC" w14:textId="77777777" w:rsidR="00C02114" w:rsidRPr="00DF75AD" w:rsidRDefault="00C02114" w:rsidP="00DF75AD">
            <w:pPr>
              <w:spacing w:after="0" w:line="240" w:lineRule="auto"/>
              <w:jc w:val="both"/>
              <w:rPr>
                <w:rFonts w:ascii="Trebuchet MS" w:hAnsi="Trebuchet MS" w:cs="Arial"/>
                <w:lang w:val="ro-RO"/>
              </w:rPr>
            </w:pPr>
            <w:r w:rsidRPr="00DF75AD">
              <w:rPr>
                <w:rFonts w:ascii="Trebuchet MS" w:hAnsi="Trebuchet MS" w:cs="Arial"/>
                <w:lang w:val="ro-RO"/>
              </w:rPr>
              <w:t>0,1 sau 2 puncte.</w:t>
            </w:r>
          </w:p>
        </w:tc>
        <w:tc>
          <w:tcPr>
            <w:tcW w:w="1620" w:type="dxa"/>
          </w:tcPr>
          <w:p w14:paraId="70DC96F9" w14:textId="77777777" w:rsidR="00C02114" w:rsidRPr="00DF75AD" w:rsidRDefault="00C02114" w:rsidP="00DF75AD">
            <w:pPr>
              <w:spacing w:after="0" w:line="240" w:lineRule="auto"/>
              <w:jc w:val="both"/>
              <w:rPr>
                <w:rFonts w:ascii="Trebuchet MS" w:hAnsi="Trebuchet MS" w:cs="Arial"/>
                <w:lang w:val="ro-RO"/>
              </w:rPr>
            </w:pPr>
          </w:p>
        </w:tc>
      </w:tr>
      <w:tr w:rsidR="00554705" w:rsidRPr="00DF75AD" w14:paraId="0FAF4676" w14:textId="77777777" w:rsidTr="00757250">
        <w:trPr>
          <w:trHeight w:val="197"/>
        </w:trPr>
        <w:tc>
          <w:tcPr>
            <w:tcW w:w="710" w:type="dxa"/>
          </w:tcPr>
          <w:p w14:paraId="56487A9F" w14:textId="25EED517" w:rsidR="00554705" w:rsidRPr="00DF75AD" w:rsidRDefault="00554705" w:rsidP="00DF75AD">
            <w:pPr>
              <w:spacing w:after="0" w:line="240" w:lineRule="auto"/>
              <w:jc w:val="center"/>
              <w:rPr>
                <w:rFonts w:ascii="Trebuchet MS" w:hAnsi="Trebuchet MS" w:cs="Arial"/>
                <w:b/>
                <w:lang w:val="ro-RO"/>
              </w:rPr>
            </w:pPr>
            <w:r w:rsidRPr="00DF75AD">
              <w:rPr>
                <w:rFonts w:ascii="Trebuchet MS" w:hAnsi="Trebuchet MS" w:cs="Arial"/>
                <w:b/>
                <w:lang w:val="ro-RO"/>
              </w:rPr>
              <w:t>7.</w:t>
            </w:r>
          </w:p>
        </w:tc>
        <w:tc>
          <w:tcPr>
            <w:tcW w:w="5812" w:type="dxa"/>
          </w:tcPr>
          <w:p w14:paraId="35951C00" w14:textId="099F86FF" w:rsidR="00554705" w:rsidRPr="00DF75AD" w:rsidRDefault="00554705" w:rsidP="00DF75AD">
            <w:pPr>
              <w:spacing w:after="0" w:line="240" w:lineRule="auto"/>
              <w:jc w:val="both"/>
              <w:rPr>
                <w:rFonts w:ascii="Trebuchet MS" w:hAnsi="Trebuchet MS" w:cs="Arial"/>
                <w:lang w:val="ro-RO"/>
              </w:rPr>
            </w:pPr>
            <w:r w:rsidRPr="00DF75AD">
              <w:rPr>
                <w:rFonts w:ascii="Trebuchet MS" w:hAnsi="Trebuchet MS" w:cs="Arial"/>
                <w:lang w:val="ro-RO"/>
              </w:rPr>
              <w:t>Informaţiile din Piesele scrise sunt corelate cu Piesele desenate ?</w:t>
            </w:r>
          </w:p>
        </w:tc>
        <w:tc>
          <w:tcPr>
            <w:tcW w:w="2094" w:type="dxa"/>
          </w:tcPr>
          <w:p w14:paraId="345FF79B" w14:textId="77777777" w:rsidR="00554705" w:rsidRPr="00DF75AD" w:rsidRDefault="00554705" w:rsidP="00DF75AD">
            <w:pPr>
              <w:spacing w:after="0" w:line="240" w:lineRule="auto"/>
              <w:jc w:val="both"/>
              <w:rPr>
                <w:rFonts w:ascii="Trebuchet MS" w:hAnsi="Trebuchet MS" w:cs="Arial"/>
                <w:lang w:val="ro-RO"/>
              </w:rPr>
            </w:pPr>
            <w:r w:rsidRPr="00DF75AD">
              <w:rPr>
                <w:rFonts w:ascii="Trebuchet MS" w:hAnsi="Trebuchet MS" w:cs="Arial"/>
                <w:lang w:val="ro-RO"/>
              </w:rPr>
              <w:t>0,1 sau 2 puncte.</w:t>
            </w:r>
          </w:p>
        </w:tc>
        <w:tc>
          <w:tcPr>
            <w:tcW w:w="1620" w:type="dxa"/>
          </w:tcPr>
          <w:p w14:paraId="60AAB359" w14:textId="77777777" w:rsidR="00554705" w:rsidRPr="00DF75AD" w:rsidRDefault="00554705" w:rsidP="00DF75AD">
            <w:pPr>
              <w:spacing w:after="0" w:line="240" w:lineRule="auto"/>
              <w:jc w:val="both"/>
              <w:rPr>
                <w:rFonts w:ascii="Trebuchet MS" w:hAnsi="Trebuchet MS" w:cs="Arial"/>
                <w:lang w:val="ro-RO"/>
              </w:rPr>
            </w:pPr>
          </w:p>
        </w:tc>
      </w:tr>
      <w:tr w:rsidR="00554705" w:rsidRPr="00DF75AD" w14:paraId="6C7BA9A7" w14:textId="77777777" w:rsidTr="00757250">
        <w:trPr>
          <w:trHeight w:val="185"/>
        </w:trPr>
        <w:tc>
          <w:tcPr>
            <w:tcW w:w="710" w:type="dxa"/>
            <w:shd w:val="clear" w:color="auto" w:fill="FFFFFF" w:themeFill="background1"/>
          </w:tcPr>
          <w:p w14:paraId="522ECA46" w14:textId="5DF4F80A" w:rsidR="00554705" w:rsidRPr="00DF75AD" w:rsidRDefault="00554705" w:rsidP="00DF75AD">
            <w:pPr>
              <w:spacing w:after="0" w:line="240" w:lineRule="auto"/>
              <w:jc w:val="center"/>
              <w:rPr>
                <w:rFonts w:ascii="Trebuchet MS" w:hAnsi="Trebuchet MS" w:cs="Arial"/>
                <w:b/>
                <w:lang w:val="ro-RO"/>
              </w:rPr>
            </w:pPr>
            <w:r w:rsidRPr="00DF75AD">
              <w:rPr>
                <w:rFonts w:ascii="Trebuchet MS" w:hAnsi="Trebuchet MS" w:cs="Arial"/>
                <w:b/>
                <w:lang w:val="ro-RO"/>
              </w:rPr>
              <w:t>8.</w:t>
            </w:r>
          </w:p>
        </w:tc>
        <w:tc>
          <w:tcPr>
            <w:tcW w:w="5812" w:type="dxa"/>
            <w:shd w:val="clear" w:color="auto" w:fill="FFFFFF" w:themeFill="background1"/>
          </w:tcPr>
          <w:p w14:paraId="6812BC1D" w14:textId="5BA24960" w:rsidR="00554705" w:rsidRPr="00DF75AD" w:rsidRDefault="00554705" w:rsidP="00DF75AD">
            <w:pPr>
              <w:spacing w:after="0" w:line="240" w:lineRule="auto"/>
              <w:jc w:val="both"/>
              <w:rPr>
                <w:rFonts w:ascii="Trebuchet MS" w:hAnsi="Trebuchet MS" w:cs="Arial"/>
                <w:lang w:val="ro-RO"/>
              </w:rPr>
            </w:pPr>
            <w:r w:rsidRPr="00DF75AD">
              <w:rPr>
                <w:rFonts w:ascii="Trebuchet MS" w:hAnsi="Trebuchet MS" w:cs="Arial"/>
                <w:lang w:val="ro-RO"/>
              </w:rPr>
              <w:t>Există corelare între Devizul general şi Devizele pe obiecte?</w:t>
            </w:r>
          </w:p>
        </w:tc>
        <w:tc>
          <w:tcPr>
            <w:tcW w:w="2094" w:type="dxa"/>
            <w:shd w:val="clear" w:color="auto" w:fill="FFFFFF" w:themeFill="background1"/>
          </w:tcPr>
          <w:p w14:paraId="31C798D3" w14:textId="77777777" w:rsidR="00554705" w:rsidRPr="00DF75AD" w:rsidRDefault="00554705" w:rsidP="00DF75AD">
            <w:pPr>
              <w:spacing w:after="0" w:line="240" w:lineRule="auto"/>
              <w:jc w:val="both"/>
              <w:rPr>
                <w:rFonts w:ascii="Trebuchet MS" w:hAnsi="Trebuchet MS" w:cs="Arial"/>
                <w:lang w:val="ro-RO"/>
              </w:rPr>
            </w:pPr>
            <w:r w:rsidRPr="00DF75AD">
              <w:rPr>
                <w:rFonts w:ascii="Trebuchet MS" w:hAnsi="Trebuchet MS" w:cs="Arial"/>
                <w:lang w:val="ro-RO"/>
              </w:rPr>
              <w:t>0,1 sau 2 puncte.</w:t>
            </w:r>
          </w:p>
        </w:tc>
        <w:tc>
          <w:tcPr>
            <w:tcW w:w="1620" w:type="dxa"/>
            <w:shd w:val="clear" w:color="auto" w:fill="FFFFFF" w:themeFill="background1"/>
          </w:tcPr>
          <w:p w14:paraId="513EACE5" w14:textId="77777777" w:rsidR="00554705" w:rsidRPr="00DF75AD" w:rsidRDefault="00554705" w:rsidP="00DF75AD">
            <w:pPr>
              <w:spacing w:after="0" w:line="240" w:lineRule="auto"/>
              <w:jc w:val="both"/>
              <w:rPr>
                <w:rFonts w:ascii="Trebuchet MS" w:hAnsi="Trebuchet MS" w:cs="Arial"/>
                <w:lang w:val="ro-RO"/>
              </w:rPr>
            </w:pPr>
          </w:p>
        </w:tc>
      </w:tr>
    </w:tbl>
    <w:p w14:paraId="5F284B0D" w14:textId="77777777" w:rsidR="00A10A9B" w:rsidRPr="00DF75AD" w:rsidRDefault="00A10A9B" w:rsidP="00DF75AD">
      <w:pPr>
        <w:spacing w:after="0" w:line="240" w:lineRule="auto"/>
        <w:jc w:val="both"/>
        <w:rPr>
          <w:rFonts w:ascii="Trebuchet MS" w:eastAsia="Times New Roman" w:hAnsi="Trebuchet MS" w:cs="Arial"/>
          <w:b/>
          <w:color w:val="FF0000"/>
          <w:lang w:val="ro-RO"/>
        </w:rPr>
      </w:pPr>
    </w:p>
    <w:p w14:paraId="42EA966D" w14:textId="77777777" w:rsidR="007701EC" w:rsidRPr="00DF75AD" w:rsidRDefault="007701EC" w:rsidP="00DF75AD">
      <w:pPr>
        <w:numPr>
          <w:ilvl w:val="0"/>
          <w:numId w:val="41"/>
        </w:numPr>
        <w:spacing w:afterLines="60" w:after="144" w:line="240" w:lineRule="auto"/>
        <w:contextualSpacing/>
        <w:jc w:val="both"/>
        <w:rPr>
          <w:rFonts w:ascii="Trebuchet MS" w:eastAsia="Calibri" w:hAnsi="Trebuchet MS" w:cs="Arial"/>
          <w:lang w:val="ro-RO"/>
        </w:rPr>
      </w:pPr>
      <w:r w:rsidRPr="00DF75AD">
        <w:rPr>
          <w:rFonts w:ascii="Trebuchet MS" w:eastAsia="Calibri" w:hAnsi="Trebuchet MS" w:cs="Arial"/>
          <w:lang w:val="ro-RO"/>
        </w:rPr>
        <w:t xml:space="preserve">Se pot transmite două solicitări de clarificări şi/sau completări pentru toate criteriile din prezenta grilă, în cazul bifării cu NU la oricare din punctele secțiunii I proiectul se va respinge ca neconform doar după 2 solicitări de completări/clarificări. </w:t>
      </w:r>
    </w:p>
    <w:p w14:paraId="3C999FBA" w14:textId="77777777" w:rsidR="007701EC" w:rsidRPr="00DF75AD" w:rsidRDefault="007701EC" w:rsidP="00DF75AD">
      <w:pPr>
        <w:numPr>
          <w:ilvl w:val="0"/>
          <w:numId w:val="41"/>
        </w:numPr>
        <w:spacing w:afterLines="60" w:after="144" w:line="240" w:lineRule="auto"/>
        <w:contextualSpacing/>
        <w:jc w:val="both"/>
        <w:rPr>
          <w:rFonts w:ascii="Trebuchet MS" w:eastAsia="Calibri" w:hAnsi="Trebuchet MS" w:cs="Arial"/>
          <w:lang w:val="ro-RO"/>
        </w:rPr>
      </w:pPr>
      <w:r w:rsidRPr="00DF75AD">
        <w:rPr>
          <w:rFonts w:ascii="Trebuchet MS" w:eastAsia="Calibri" w:hAnsi="Trebuchet MS" w:cs="Arial"/>
          <w:lang w:val="ro-RO"/>
        </w:rPr>
        <w:lastRenderedPageBreak/>
        <w:t>In situația lipsei de semnături autorizate se va menționa acest lucru în prima scrisoare de clarificări şi se va solicita retransmiterea documentelor semnate conform (cel puțin cu semnătură digitală).</w:t>
      </w:r>
    </w:p>
    <w:p w14:paraId="6C916B06" w14:textId="77777777" w:rsidR="007701EC" w:rsidRPr="00DF75AD" w:rsidRDefault="007701EC" w:rsidP="00DF75AD">
      <w:pPr>
        <w:numPr>
          <w:ilvl w:val="0"/>
          <w:numId w:val="41"/>
        </w:numPr>
        <w:spacing w:afterLines="60" w:after="144" w:line="240" w:lineRule="auto"/>
        <w:contextualSpacing/>
        <w:jc w:val="both"/>
        <w:rPr>
          <w:rFonts w:ascii="Trebuchet MS" w:eastAsia="Calibri" w:hAnsi="Trebuchet MS" w:cs="Arial"/>
          <w:lang w:val="ro-RO"/>
        </w:rPr>
      </w:pPr>
      <w:r w:rsidRPr="00DF75AD">
        <w:rPr>
          <w:rFonts w:ascii="Trebuchet MS" w:eastAsia="Calibri" w:hAnsi="Trebuchet MS" w:cs="Arial"/>
          <w:lang w:val="ro-RO"/>
        </w:rPr>
        <w:t>Proiectul  se va puncta (secțiunea II) în baza documentației tehnico-economice anexată la depunerea cererii de finanțare şi a clarificărilor/completărilor primite.</w:t>
      </w:r>
    </w:p>
    <w:p w14:paraId="21C3B7D2" w14:textId="77777777" w:rsidR="007701EC" w:rsidRPr="00DF75AD" w:rsidRDefault="007701EC" w:rsidP="00DF75AD">
      <w:pPr>
        <w:numPr>
          <w:ilvl w:val="0"/>
          <w:numId w:val="41"/>
        </w:numPr>
        <w:spacing w:afterLines="60" w:after="144" w:line="240" w:lineRule="auto"/>
        <w:contextualSpacing/>
        <w:jc w:val="both"/>
        <w:rPr>
          <w:rFonts w:ascii="Trebuchet MS" w:eastAsia="Calibri" w:hAnsi="Trebuchet MS" w:cs="Arial"/>
          <w:lang w:val="ro-RO"/>
        </w:rPr>
      </w:pPr>
      <w:r w:rsidRPr="00DF75AD">
        <w:rPr>
          <w:rFonts w:ascii="Trebuchet MS" w:eastAsia="Calibri" w:hAnsi="Trebuchet MS" w:cs="Arial"/>
          <w:lang w:val="ro-RO"/>
        </w:rPr>
        <w:t xml:space="preserve">Acolo unde nu sunt prezentate clarificări/completări şi acest lucru nu determină respingerea pentru neconformitate, se vor acorda punctaje în grila ETF pe baza informațiilor existente şi se vor putea formula în grila ETF recomandări pentru etapa de verificare PT. </w:t>
      </w:r>
    </w:p>
    <w:p w14:paraId="6C6FC9D4" w14:textId="77777777" w:rsidR="007701EC" w:rsidRPr="00DF75AD" w:rsidRDefault="007701EC" w:rsidP="00DF75AD">
      <w:pPr>
        <w:numPr>
          <w:ilvl w:val="0"/>
          <w:numId w:val="41"/>
        </w:numPr>
        <w:spacing w:afterLines="60" w:after="144" w:line="240" w:lineRule="auto"/>
        <w:contextualSpacing/>
        <w:jc w:val="both"/>
        <w:rPr>
          <w:rFonts w:ascii="Trebuchet MS" w:eastAsia="Calibri" w:hAnsi="Trebuchet MS" w:cs="Arial"/>
          <w:lang w:val="ro-RO"/>
        </w:rPr>
      </w:pPr>
      <w:r w:rsidRPr="00DF75AD">
        <w:rPr>
          <w:rFonts w:ascii="Trebuchet MS" w:eastAsia="Calibri" w:hAnsi="Trebuchet MS" w:cs="Arial"/>
          <w:lang w:val="ro-RO"/>
        </w:rPr>
        <w:t>În situația punctării cu 0 la oricare din punctele de la cap II, după clarificări/completări, proiectul va fi respins, însă este obligatoriu să fie menționate detaliat motivele respingerii şi recomandările pentru redepunere.</w:t>
      </w:r>
    </w:p>
    <w:p w14:paraId="179EC25A" w14:textId="77777777" w:rsidR="007701EC" w:rsidRPr="00DF75AD" w:rsidRDefault="007701EC" w:rsidP="00DF75AD">
      <w:pPr>
        <w:spacing w:after="0" w:line="240" w:lineRule="auto"/>
        <w:jc w:val="both"/>
        <w:rPr>
          <w:rFonts w:ascii="Trebuchet MS" w:eastAsia="Calibri" w:hAnsi="Trebuchet MS" w:cs="Arial"/>
          <w:lang w:val="ro-RO"/>
        </w:rPr>
      </w:pPr>
    </w:p>
    <w:p w14:paraId="0C57816A" w14:textId="77777777" w:rsidR="00817312" w:rsidRPr="00DF75AD" w:rsidRDefault="00817312" w:rsidP="00DF75AD">
      <w:pPr>
        <w:spacing w:after="0" w:line="240" w:lineRule="auto"/>
        <w:jc w:val="both"/>
        <w:rPr>
          <w:rFonts w:ascii="Trebuchet MS" w:eastAsia="Calibri" w:hAnsi="Trebuchet MS" w:cs="Arial"/>
          <w:b/>
          <w:lang w:val="ro-RO"/>
        </w:rPr>
      </w:pPr>
      <w:r w:rsidRPr="00DF75AD">
        <w:rPr>
          <w:rFonts w:ascii="Trebuchet MS" w:eastAsia="Calibri" w:hAnsi="Trebuchet MS" w:cs="Arial"/>
          <w:b/>
          <w:lang w:val="ro-RO"/>
        </w:rPr>
        <w:t>Modalitatea de punctare pentru secțiunea II:</w:t>
      </w:r>
    </w:p>
    <w:p w14:paraId="140C84D2" w14:textId="77777777" w:rsidR="00817312" w:rsidRPr="00DF75AD" w:rsidRDefault="00817312" w:rsidP="00DF75AD">
      <w:pPr>
        <w:spacing w:after="0" w:line="240" w:lineRule="auto"/>
        <w:jc w:val="both"/>
        <w:rPr>
          <w:rFonts w:ascii="Trebuchet MS" w:eastAsia="Calibri" w:hAnsi="Trebuchet MS" w:cs="Arial"/>
          <w:lang w:val="ro-RO"/>
        </w:rPr>
      </w:pPr>
    </w:p>
    <w:p w14:paraId="3F502071" w14:textId="77777777" w:rsidR="00817312" w:rsidRPr="00DF75AD" w:rsidRDefault="00817312" w:rsidP="00DF75AD">
      <w:pPr>
        <w:pStyle w:val="ListParagraph"/>
        <w:numPr>
          <w:ilvl w:val="0"/>
          <w:numId w:val="42"/>
        </w:numPr>
        <w:spacing w:after="0" w:line="240" w:lineRule="auto"/>
        <w:jc w:val="both"/>
        <w:rPr>
          <w:rFonts w:ascii="Trebuchet MS" w:eastAsia="Calibri" w:hAnsi="Trebuchet MS" w:cs="Arial"/>
          <w:lang w:val="ro-RO"/>
        </w:rPr>
      </w:pPr>
      <w:r w:rsidRPr="00DF75AD">
        <w:rPr>
          <w:rFonts w:ascii="Trebuchet MS" w:hAnsi="Trebuchet MS" w:cs="Arial"/>
          <w:lang w:val="ro-RO"/>
        </w:rPr>
        <w:t>Dacă urmare a evaluării finale (după primirea documentelor şi clarificărilor solicitate) este asigurată corelarea, completitudinea/ respectarea integrală a cerinței respective, cerința se punctează</w:t>
      </w:r>
      <w:r w:rsidRPr="00DF75AD">
        <w:rPr>
          <w:rFonts w:ascii="Trebuchet MS" w:eastAsia="Calibri" w:hAnsi="Trebuchet MS" w:cs="Arial"/>
          <w:lang w:val="ro-RO"/>
        </w:rPr>
        <w:t xml:space="preserve"> cu punctajul maxim (2 sau 3 puncte, după caz). </w:t>
      </w:r>
    </w:p>
    <w:p w14:paraId="7FF952B5" w14:textId="77777777" w:rsidR="00817312" w:rsidRPr="00DF75AD" w:rsidRDefault="00817312" w:rsidP="00DF75AD">
      <w:pPr>
        <w:numPr>
          <w:ilvl w:val="0"/>
          <w:numId w:val="43"/>
        </w:numPr>
        <w:spacing w:afterLines="60" w:after="144" w:line="240" w:lineRule="auto"/>
        <w:contextualSpacing/>
        <w:jc w:val="both"/>
        <w:rPr>
          <w:rFonts w:ascii="Trebuchet MS" w:hAnsi="Trebuchet MS" w:cs="Arial"/>
          <w:lang w:val="ro-RO"/>
        </w:rPr>
      </w:pPr>
      <w:r w:rsidRPr="00DF75AD">
        <w:rPr>
          <w:rFonts w:ascii="Trebuchet MS" w:hAnsi="Trebuchet MS" w:cs="Arial"/>
          <w:lang w:val="ro-RO"/>
        </w:rPr>
        <w:t xml:space="preserve">În caz contrar, dacă se asigură doar completarea/respectarea parțială se acorda 1 punct şi se menționează la observații motivele acordării unui punctaj redus acolo unde este indicat că se poate acorda 1 punct (respectiv recomandări pentru solicitant).  </w:t>
      </w:r>
    </w:p>
    <w:p w14:paraId="1AE6EAC8" w14:textId="77777777" w:rsidR="00817312" w:rsidRPr="00DF75AD" w:rsidRDefault="00817312" w:rsidP="00DF75AD">
      <w:pPr>
        <w:numPr>
          <w:ilvl w:val="0"/>
          <w:numId w:val="43"/>
        </w:numPr>
        <w:spacing w:afterLines="60" w:after="144" w:line="240" w:lineRule="auto"/>
        <w:contextualSpacing/>
        <w:jc w:val="both"/>
        <w:rPr>
          <w:rFonts w:ascii="Trebuchet MS" w:hAnsi="Trebuchet MS" w:cs="Arial"/>
          <w:lang w:val="ro-RO"/>
        </w:rPr>
      </w:pPr>
      <w:r w:rsidRPr="00DF75AD">
        <w:rPr>
          <w:rFonts w:ascii="Trebuchet MS" w:hAnsi="Trebuchet MS" w:cs="Arial"/>
          <w:lang w:val="ro-RO"/>
        </w:rPr>
        <w:t>Dacă nu se răspunde deloc cerințelor şi/sau răspunsurile nu sunt de natură să răspundă cerințelor minime de calitate a conținutului (în funcție de criteriu) se acorda 0 puncte, caz în care proiectul va fi respins.</w:t>
      </w:r>
    </w:p>
    <w:p w14:paraId="27C9CC68" w14:textId="77777777" w:rsidR="00817312" w:rsidRPr="00DF75AD" w:rsidRDefault="00817312" w:rsidP="00DF75AD">
      <w:pPr>
        <w:numPr>
          <w:ilvl w:val="0"/>
          <w:numId w:val="43"/>
        </w:numPr>
        <w:spacing w:afterLines="60" w:after="144" w:line="240" w:lineRule="auto"/>
        <w:contextualSpacing/>
        <w:jc w:val="both"/>
        <w:rPr>
          <w:rFonts w:ascii="Trebuchet MS" w:hAnsi="Trebuchet MS" w:cs="Arial"/>
          <w:lang w:val="ro-RO"/>
        </w:rPr>
      </w:pPr>
      <w:r w:rsidRPr="00DF75AD">
        <w:rPr>
          <w:rFonts w:ascii="Trebuchet MS" w:hAnsi="Trebuchet MS" w:cs="Arial"/>
          <w:lang w:val="ro-RO"/>
        </w:rPr>
        <w:t xml:space="preserve">În situația acordării de punctaj 0 se vor menționa în detaliu cerința/cerințele nerespectata/e în perspectiva refacerii şi redepunerii proiectului. </w:t>
      </w:r>
    </w:p>
    <w:p w14:paraId="4620886A" w14:textId="77777777" w:rsidR="00817312" w:rsidRPr="00DF75AD" w:rsidRDefault="00817312" w:rsidP="00DF75AD">
      <w:pPr>
        <w:spacing w:after="0" w:line="240" w:lineRule="auto"/>
        <w:jc w:val="both"/>
        <w:rPr>
          <w:rFonts w:ascii="Trebuchet MS" w:eastAsia="Calibri" w:hAnsi="Trebuchet MS" w:cs="Arial"/>
          <w:lang w:val="ro-RO"/>
        </w:rPr>
      </w:pPr>
    </w:p>
    <w:p w14:paraId="3A8C29AB" w14:textId="77777777" w:rsidR="00C0772B" w:rsidRPr="00DF75AD" w:rsidRDefault="00C0772B" w:rsidP="00DF75AD">
      <w:pPr>
        <w:spacing w:afterLines="60" w:after="144" w:line="240" w:lineRule="auto"/>
        <w:jc w:val="both"/>
        <w:rPr>
          <w:rFonts w:ascii="Trebuchet MS" w:eastAsia="Calibri" w:hAnsi="Trebuchet MS" w:cs="Arial"/>
          <w:lang w:val="ro-RO"/>
        </w:rPr>
      </w:pPr>
      <w:r w:rsidRPr="00DF75AD">
        <w:rPr>
          <w:rFonts w:ascii="Trebuchet MS" w:eastAsia="Calibri" w:hAnsi="Trebuchet MS" w:cs="Arial"/>
          <w:b/>
          <w:u w:val="single"/>
          <w:lang w:val="ro-RO"/>
        </w:rPr>
        <w:t>IMPORTANT!</w:t>
      </w:r>
      <w:r w:rsidRPr="00DF75AD">
        <w:rPr>
          <w:rFonts w:ascii="Trebuchet MS" w:eastAsia="Calibri" w:hAnsi="Trebuchet MS" w:cs="Arial"/>
          <w:lang w:val="ro-RO"/>
        </w:rPr>
        <w:t xml:space="preserve"> In aceasta etapa nu se poate respinge un proiect fără formularea în prealabil a două solicitări de clarificări/completări. Solicitările de clarificări/completări care vizează secțiunea II vor fi formulate cât mai detaliat, cu menționarea cât mai clară a problemelor identificate şi a cerințelor evaluatorului.</w:t>
      </w:r>
    </w:p>
    <w:p w14:paraId="2E27658E" w14:textId="77777777" w:rsidR="00C0772B" w:rsidRPr="00DF75AD" w:rsidRDefault="00C0772B" w:rsidP="00DF75AD">
      <w:pPr>
        <w:spacing w:after="0" w:line="240" w:lineRule="auto"/>
        <w:jc w:val="both"/>
        <w:rPr>
          <w:rFonts w:ascii="Trebuchet MS" w:eastAsia="Calibri" w:hAnsi="Trebuchet MS" w:cs="Arial"/>
          <w:lang w:val="ro-RO"/>
        </w:rPr>
      </w:pPr>
      <w:r w:rsidRPr="00DF75AD">
        <w:rPr>
          <w:rFonts w:ascii="Trebuchet MS" w:hAnsi="Trebuchet MS" w:cs="Arial"/>
          <w:lang w:val="ro-RO"/>
        </w:rPr>
        <w:t xml:space="preserve">În situația obținerii unui punctaj mai mic de 2 puncte </w:t>
      </w:r>
      <w:r w:rsidRPr="00DF75AD">
        <w:rPr>
          <w:rFonts w:ascii="Trebuchet MS" w:eastAsia="Calibri" w:hAnsi="Trebuchet MS" w:cs="Arial"/>
          <w:lang w:val="ro-RO"/>
        </w:rPr>
        <w:t xml:space="preserve">sau 3 puncte (maximum, după caz) la orice criteriu de la Secțiunea II, </w:t>
      </w:r>
      <w:r w:rsidRPr="00DF75AD">
        <w:rPr>
          <w:rFonts w:ascii="Trebuchet MS" w:hAnsi="Trebuchet MS" w:cs="Arial"/>
          <w:lang w:val="ro-RO"/>
        </w:rPr>
        <w:t>se vor indica motivele pentru care evaluatorul a acordat punctajul respectiv precum şi recomandările pentru etapele ulterioare, cu mențiunea că dacă se consideră că neîndeplinirea recomandărilor poate afecta major calitatea documentației NU se poate acorda 1 punct la aceste criterii</w:t>
      </w:r>
      <w:r w:rsidRPr="00DF75AD">
        <w:rPr>
          <w:rFonts w:ascii="Trebuchet MS" w:eastAsia="Calibri" w:hAnsi="Trebuchet MS" w:cs="Arial"/>
          <w:lang w:val="ro-RO"/>
        </w:rPr>
        <w:t xml:space="preserve">. De asemenea, nu se poate acorda 1 punct pentru criteriile 1 şi 4  de la Secțiunea II.  </w:t>
      </w:r>
    </w:p>
    <w:p w14:paraId="386FD520" w14:textId="77777777" w:rsidR="00C0772B" w:rsidRPr="00DF75AD" w:rsidRDefault="00C0772B" w:rsidP="00DF75AD">
      <w:pPr>
        <w:spacing w:after="0" w:line="240" w:lineRule="auto"/>
        <w:jc w:val="both"/>
        <w:rPr>
          <w:rFonts w:ascii="Trebuchet MS" w:eastAsia="Calibri" w:hAnsi="Trebuchet MS" w:cs="Arial"/>
          <w:b/>
          <w:lang w:val="ro-RO"/>
        </w:rPr>
      </w:pPr>
    </w:p>
    <w:p w14:paraId="354FEC9D" w14:textId="77777777" w:rsidR="00C0772B" w:rsidRPr="00DF75AD" w:rsidRDefault="00C0772B" w:rsidP="00DF75AD">
      <w:pPr>
        <w:spacing w:afterLines="60" w:after="144" w:line="240" w:lineRule="auto"/>
        <w:jc w:val="both"/>
        <w:rPr>
          <w:rFonts w:ascii="Trebuchet MS" w:eastAsia="Calibri" w:hAnsi="Trebuchet MS" w:cs="Arial"/>
          <w:b/>
          <w:lang w:val="ro-RO"/>
        </w:rPr>
      </w:pPr>
      <w:r w:rsidRPr="00DF75AD">
        <w:rPr>
          <w:rFonts w:ascii="Trebuchet MS" w:eastAsia="Calibri" w:hAnsi="Trebuchet MS" w:cs="Arial"/>
          <w:b/>
          <w:lang w:val="ro-RO"/>
        </w:rPr>
        <w:t>Sumar clarificări, inclusiv răspunsul solicitantului la acestea:</w:t>
      </w:r>
    </w:p>
    <w:p w14:paraId="56352185" w14:textId="77777777" w:rsidR="00C0772B" w:rsidRPr="00DF75AD" w:rsidRDefault="00C0772B" w:rsidP="00DF75AD">
      <w:pPr>
        <w:spacing w:afterLines="60" w:after="144" w:line="240" w:lineRule="auto"/>
        <w:jc w:val="both"/>
        <w:rPr>
          <w:rFonts w:ascii="Trebuchet MS" w:eastAsia="Calibri" w:hAnsi="Trebuchet MS" w:cs="Arial"/>
          <w:i/>
          <w:lang w:val="ro-RO"/>
        </w:rPr>
      </w:pPr>
      <w:r w:rsidRPr="00DF75AD">
        <w:rPr>
          <w:rFonts w:ascii="Trebuchet MS" w:eastAsia="Calibri" w:hAnsi="Trebuchet MS" w:cs="Arial"/>
          <w:i/>
          <w:lang w:val="ro-RO"/>
        </w:rPr>
        <w:t>Pentru fiecare criteriu din secțiunea I se va menționa la „Observații” nr. de înregistrare/identificare (numărul de ordine al) clarificării în care s-a făcut referire la acel criteriu  precum şi numărul de înregistrare al răspunsului solicitantului.</w:t>
      </w:r>
    </w:p>
    <w:p w14:paraId="4F53C707" w14:textId="77777777" w:rsidR="00C0772B" w:rsidRPr="00DF75AD" w:rsidRDefault="00C0772B" w:rsidP="00DF75AD">
      <w:pPr>
        <w:spacing w:afterLines="60" w:after="144" w:line="240" w:lineRule="auto"/>
        <w:jc w:val="both"/>
        <w:rPr>
          <w:rFonts w:ascii="Trebuchet MS" w:eastAsia="Calibri" w:hAnsi="Trebuchet MS" w:cs="Arial"/>
          <w:i/>
          <w:lang w:val="ro-RO"/>
        </w:rPr>
      </w:pPr>
      <w:r w:rsidRPr="00DF75AD">
        <w:rPr>
          <w:rFonts w:ascii="Trebuchet MS" w:eastAsia="Calibri" w:hAnsi="Trebuchet MS" w:cs="Arial"/>
          <w:i/>
          <w:lang w:val="ro-RO"/>
        </w:rPr>
        <w:t>Pentru fiecare criteriu de la secțiunea II, în afara de informațiile trecute la observații ca mai sus, în acest capitol final vor fi indicate solicitările, răspunsurile şi motivele acordării punctajului.</w:t>
      </w:r>
    </w:p>
    <w:p w14:paraId="75115A00" w14:textId="77777777" w:rsidR="00C0772B" w:rsidRPr="00DF75AD" w:rsidRDefault="00C0772B" w:rsidP="00DF75AD">
      <w:pPr>
        <w:spacing w:after="0" w:line="240" w:lineRule="auto"/>
        <w:jc w:val="both"/>
        <w:rPr>
          <w:rFonts w:ascii="Trebuchet MS" w:eastAsia="Calibri" w:hAnsi="Trebuchet MS" w:cs="Arial"/>
          <w:b/>
          <w:lang w:val="ro-RO"/>
        </w:rPr>
      </w:pPr>
      <w:r w:rsidRPr="00DF75AD">
        <w:rPr>
          <w:rFonts w:ascii="Trebuchet MS" w:eastAsia="Calibri" w:hAnsi="Trebuchet MS" w:cs="Arial"/>
          <w:b/>
          <w:lang w:val="ro-RO"/>
        </w:rPr>
        <w:t xml:space="preserve">CONCLUZII: SF este considerat  conform/neconform şi (în cazul în care este conform) a obținut... puncte la secțiunea II. </w:t>
      </w:r>
    </w:p>
    <w:p w14:paraId="35B69DE6" w14:textId="77777777" w:rsidR="00C0772B" w:rsidRPr="00DF75AD" w:rsidRDefault="00C0772B" w:rsidP="00DF75AD">
      <w:pPr>
        <w:spacing w:after="0" w:line="240" w:lineRule="auto"/>
        <w:jc w:val="both"/>
        <w:rPr>
          <w:rFonts w:ascii="Trebuchet MS" w:eastAsia="Calibri" w:hAnsi="Trebuchet MS" w:cs="Arial"/>
          <w:b/>
          <w:lang w:val="ro-RO"/>
        </w:rPr>
      </w:pPr>
    </w:p>
    <w:p w14:paraId="39D4499C" w14:textId="77777777" w:rsidR="00C0772B" w:rsidRPr="00DF75AD" w:rsidRDefault="00C0772B" w:rsidP="00DF75AD">
      <w:pPr>
        <w:spacing w:after="0" w:line="240" w:lineRule="auto"/>
        <w:jc w:val="both"/>
        <w:rPr>
          <w:rFonts w:ascii="Trebuchet MS" w:eastAsia="Calibri" w:hAnsi="Trebuchet MS" w:cs="Arial"/>
          <w:b/>
          <w:lang w:val="ro-RO"/>
        </w:rPr>
      </w:pPr>
      <w:r w:rsidRPr="00DF75AD">
        <w:rPr>
          <w:rFonts w:ascii="Trebuchet MS" w:eastAsia="Calibri" w:hAnsi="Trebuchet MS" w:cs="Arial"/>
          <w:b/>
          <w:lang w:val="ro-RO"/>
        </w:rPr>
        <w:t>Punctajul obținut va fi preluat în grila ETF la capitolul IV</w:t>
      </w:r>
    </w:p>
    <w:p w14:paraId="3F83CD69" w14:textId="77777777" w:rsidR="00104663" w:rsidRPr="00DF75AD" w:rsidRDefault="00104663" w:rsidP="00DF75AD">
      <w:pPr>
        <w:spacing w:after="0" w:line="240" w:lineRule="auto"/>
        <w:ind w:left="270"/>
        <w:jc w:val="both"/>
        <w:rPr>
          <w:rFonts w:ascii="Trebuchet MS" w:eastAsia="Calibri" w:hAnsi="Trebuchet MS" w:cs="Arial"/>
          <w:b/>
          <w:lang w:val="ro-RO"/>
        </w:rPr>
      </w:pPr>
    </w:p>
    <w:p w14:paraId="3E6C0252" w14:textId="77777777" w:rsidR="00104663" w:rsidRPr="00DF75AD" w:rsidRDefault="00104663" w:rsidP="00DF75AD">
      <w:pPr>
        <w:spacing w:after="0" w:line="240" w:lineRule="auto"/>
        <w:jc w:val="both"/>
        <w:rPr>
          <w:rFonts w:ascii="Trebuchet MS" w:eastAsia="Calibri" w:hAnsi="Trebuchet MS" w:cs="Arial"/>
          <w:b/>
          <w:lang w:val="ro-RO"/>
        </w:rPr>
      </w:pPr>
      <w:r w:rsidRPr="00DF75AD">
        <w:rPr>
          <w:rFonts w:ascii="Trebuchet MS" w:eastAsia="Calibri" w:hAnsi="Trebuchet MS" w:cs="Arial"/>
          <w:b/>
          <w:lang w:val="ro-RO"/>
        </w:rPr>
        <w:t xml:space="preserve">Întocmit:                                                                     </w:t>
      </w:r>
    </w:p>
    <w:p w14:paraId="50A1E113" w14:textId="77777777" w:rsidR="00104663" w:rsidRPr="00DF75AD" w:rsidRDefault="00104663" w:rsidP="00DF75AD">
      <w:pPr>
        <w:spacing w:after="0" w:line="240" w:lineRule="auto"/>
        <w:jc w:val="both"/>
        <w:rPr>
          <w:rFonts w:ascii="Trebuchet MS" w:eastAsia="Calibri" w:hAnsi="Trebuchet MS" w:cs="Arial"/>
          <w:b/>
          <w:lang w:val="ro-RO"/>
        </w:rPr>
      </w:pPr>
      <w:r w:rsidRPr="00DF75AD">
        <w:rPr>
          <w:rFonts w:ascii="Trebuchet MS" w:eastAsia="Calibri" w:hAnsi="Trebuchet MS" w:cs="Arial"/>
          <w:b/>
          <w:lang w:val="ro-RO"/>
        </w:rPr>
        <w:t>Nume, prenume expert: ……………………………………..</w:t>
      </w:r>
    </w:p>
    <w:p w14:paraId="6D447535" w14:textId="77777777" w:rsidR="00104663" w:rsidRPr="00DF75AD" w:rsidRDefault="00104663" w:rsidP="00DF75AD">
      <w:pPr>
        <w:spacing w:after="0" w:line="240" w:lineRule="auto"/>
        <w:jc w:val="both"/>
        <w:rPr>
          <w:rFonts w:ascii="Trebuchet MS" w:eastAsia="Calibri" w:hAnsi="Trebuchet MS" w:cs="Arial"/>
          <w:b/>
          <w:lang w:val="ro-RO"/>
        </w:rPr>
      </w:pPr>
      <w:r w:rsidRPr="00DF75AD">
        <w:rPr>
          <w:rFonts w:ascii="Trebuchet MS" w:eastAsia="Calibri" w:hAnsi="Trebuchet MS" w:cs="Arial"/>
          <w:b/>
          <w:lang w:val="ro-RO"/>
        </w:rPr>
        <w:t xml:space="preserve">Semnătura:  …………………………………….. </w:t>
      </w:r>
    </w:p>
    <w:p w14:paraId="56FB05CE" w14:textId="636E09FC" w:rsidR="00D5105A" w:rsidRPr="00DF75AD" w:rsidRDefault="00104663" w:rsidP="00DF75AD">
      <w:pPr>
        <w:tabs>
          <w:tab w:val="left" w:pos="3336"/>
        </w:tabs>
        <w:spacing w:after="0" w:line="240" w:lineRule="auto"/>
        <w:jc w:val="both"/>
        <w:rPr>
          <w:rFonts w:ascii="Trebuchet MS" w:hAnsi="Trebuchet MS" w:cs="Arial"/>
          <w:lang w:val="ro-RO"/>
        </w:rPr>
      </w:pPr>
      <w:r w:rsidRPr="00DF75AD">
        <w:rPr>
          <w:rFonts w:ascii="Trebuchet MS" w:eastAsia="Calibri" w:hAnsi="Trebuchet MS" w:cs="Arial"/>
          <w:b/>
          <w:lang w:val="ro-RO"/>
        </w:rPr>
        <w:t>Data: ……………………………………</w:t>
      </w:r>
      <w:r w:rsidR="00C0772B" w:rsidRPr="00DF75AD">
        <w:rPr>
          <w:rFonts w:ascii="Trebuchet MS" w:eastAsia="Calibri" w:hAnsi="Trebuchet MS" w:cs="Arial"/>
          <w:b/>
          <w:lang w:val="ro-RO"/>
        </w:rPr>
        <w:tab/>
      </w:r>
    </w:p>
    <w:p w14:paraId="38D830A3" w14:textId="77777777" w:rsidR="00DF75AD" w:rsidRPr="00DF75AD" w:rsidRDefault="00DF75AD" w:rsidP="00DF75AD">
      <w:pPr>
        <w:tabs>
          <w:tab w:val="left" w:pos="3336"/>
        </w:tabs>
        <w:spacing w:after="0" w:line="240" w:lineRule="auto"/>
        <w:jc w:val="both"/>
        <w:rPr>
          <w:rFonts w:ascii="Trebuchet MS" w:hAnsi="Trebuchet MS" w:cs="Arial"/>
          <w:lang w:val="ro-RO"/>
        </w:rPr>
      </w:pPr>
    </w:p>
    <w:sectPr w:rsidR="00DF75AD" w:rsidRPr="00DF75AD"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82E63B" w14:textId="77777777" w:rsidR="00782042" w:rsidRDefault="00782042" w:rsidP="00203482">
      <w:pPr>
        <w:spacing w:after="0" w:line="240" w:lineRule="auto"/>
      </w:pPr>
      <w:r>
        <w:separator/>
      </w:r>
    </w:p>
  </w:endnote>
  <w:endnote w:type="continuationSeparator" w:id="0">
    <w:p w14:paraId="5788CC7C" w14:textId="77777777" w:rsidR="00782042" w:rsidRDefault="00782042"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FEC2B"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4D386A" w:rsidRDefault="004D38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A2F41"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97291">
      <w:rPr>
        <w:rStyle w:val="PageNumber"/>
        <w:noProof/>
      </w:rPr>
      <w:t>1</w:t>
    </w:r>
    <w:r>
      <w:rPr>
        <w:rStyle w:val="PageNumber"/>
      </w:rPr>
      <w:fldChar w:fldCharType="end"/>
    </w:r>
  </w:p>
  <w:p w14:paraId="48C3BBD6" w14:textId="77777777" w:rsidR="004D386A" w:rsidRDefault="004D386A" w:rsidP="00C077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EB6985" w14:textId="77777777" w:rsidR="00782042" w:rsidRDefault="00782042" w:rsidP="00203482">
      <w:pPr>
        <w:spacing w:after="0" w:line="240" w:lineRule="auto"/>
      </w:pPr>
      <w:r>
        <w:separator/>
      </w:r>
    </w:p>
  </w:footnote>
  <w:footnote w:type="continuationSeparator" w:id="0">
    <w:p w14:paraId="26F80C62" w14:textId="77777777" w:rsidR="00782042" w:rsidRDefault="00782042"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F113AC"/>
    <w:multiLevelType w:val="hybridMultilevel"/>
    <w:tmpl w:val="BD7E4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7" w15:restartNumberingAfterBreak="0">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8" w15:restartNumberingAfterBreak="0">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1" w15:restartNumberingAfterBreak="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2" w15:restartNumberingAfterBreak="0">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DF3E4A"/>
    <w:multiLevelType w:val="hybridMultilevel"/>
    <w:tmpl w:val="99C49C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8" w15:restartNumberingAfterBreak="0">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9"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21"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2"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4" w15:restartNumberingAfterBreak="0">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381681"/>
    <w:multiLevelType w:val="hybridMultilevel"/>
    <w:tmpl w:val="18D87E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9" w15:restartNumberingAfterBreak="0">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0" w15:restartNumberingAfterBreak="0">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1"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FC44649"/>
    <w:multiLevelType w:val="hybridMultilevel"/>
    <w:tmpl w:val="4F501A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0"/>
  </w:num>
  <w:num w:numId="3">
    <w:abstractNumId w:val="41"/>
  </w:num>
  <w:num w:numId="4">
    <w:abstractNumId w:val="39"/>
  </w:num>
  <w:num w:numId="5">
    <w:abstractNumId w:val="13"/>
  </w:num>
  <w:num w:numId="6">
    <w:abstractNumId w:val="38"/>
  </w:num>
  <w:num w:numId="7">
    <w:abstractNumId w:val="36"/>
  </w:num>
  <w:num w:numId="8">
    <w:abstractNumId w:val="35"/>
  </w:num>
  <w:num w:numId="9">
    <w:abstractNumId w:val="37"/>
  </w:num>
  <w:num w:numId="10">
    <w:abstractNumId w:val="26"/>
  </w:num>
  <w:num w:numId="11">
    <w:abstractNumId w:val="31"/>
  </w:num>
  <w:num w:numId="12">
    <w:abstractNumId w:val="29"/>
  </w:num>
  <w:num w:numId="13">
    <w:abstractNumId w:val="10"/>
  </w:num>
  <w:num w:numId="14">
    <w:abstractNumId w:val="23"/>
  </w:num>
  <w:num w:numId="15">
    <w:abstractNumId w:val="18"/>
  </w:num>
  <w:num w:numId="16">
    <w:abstractNumId w:val="8"/>
  </w:num>
  <w:num w:numId="17">
    <w:abstractNumId w:val="6"/>
  </w:num>
  <w:num w:numId="18">
    <w:abstractNumId w:val="5"/>
  </w:num>
  <w:num w:numId="19">
    <w:abstractNumId w:val="33"/>
  </w:num>
  <w:num w:numId="20">
    <w:abstractNumId w:val="24"/>
  </w:num>
  <w:num w:numId="21">
    <w:abstractNumId w:val="1"/>
  </w:num>
  <w:num w:numId="22">
    <w:abstractNumId w:val="28"/>
  </w:num>
  <w:num w:numId="23">
    <w:abstractNumId w:val="7"/>
  </w:num>
  <w:num w:numId="24">
    <w:abstractNumId w:val="17"/>
  </w:num>
  <w:num w:numId="25">
    <w:abstractNumId w:val="11"/>
  </w:num>
  <w:num w:numId="26">
    <w:abstractNumId w:val="20"/>
  </w:num>
  <w:num w:numId="27">
    <w:abstractNumId w:val="30"/>
  </w:num>
  <w:num w:numId="28">
    <w:abstractNumId w:val="12"/>
  </w:num>
  <w:num w:numId="29">
    <w:abstractNumId w:val="4"/>
  </w:num>
  <w:num w:numId="30">
    <w:abstractNumId w:val="34"/>
  </w:num>
  <w:num w:numId="31">
    <w:abstractNumId w:val="9"/>
  </w:num>
  <w:num w:numId="32">
    <w:abstractNumId w:val="14"/>
  </w:num>
  <w:num w:numId="33">
    <w:abstractNumId w:val="22"/>
  </w:num>
  <w:num w:numId="34">
    <w:abstractNumId w:val="32"/>
  </w:num>
  <w:num w:numId="35">
    <w:abstractNumId w:val="40"/>
  </w:num>
  <w:num w:numId="36">
    <w:abstractNumId w:val="15"/>
  </w:num>
  <w:num w:numId="37">
    <w:abstractNumId w:val="21"/>
  </w:num>
  <w:num w:numId="38">
    <w:abstractNumId w:val="19"/>
  </w:num>
  <w:num w:numId="39">
    <w:abstractNumId w:val="3"/>
  </w:num>
  <w:num w:numId="40">
    <w:abstractNumId w:val="2"/>
  </w:num>
  <w:num w:numId="41">
    <w:abstractNumId w:val="27"/>
  </w:num>
  <w:num w:numId="42">
    <w:abstractNumId w:val="16"/>
  </w:num>
  <w:num w:numId="4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3482"/>
    <w:rsid w:val="000146A0"/>
    <w:rsid w:val="00025FF7"/>
    <w:rsid w:val="00031B37"/>
    <w:rsid w:val="00031C5A"/>
    <w:rsid w:val="00036E95"/>
    <w:rsid w:val="000514BB"/>
    <w:rsid w:val="0005680F"/>
    <w:rsid w:val="000606E2"/>
    <w:rsid w:val="000744BF"/>
    <w:rsid w:val="00074A18"/>
    <w:rsid w:val="00082215"/>
    <w:rsid w:val="00090CC6"/>
    <w:rsid w:val="000A2FA3"/>
    <w:rsid w:val="000A4202"/>
    <w:rsid w:val="000B206B"/>
    <w:rsid w:val="000E1E66"/>
    <w:rsid w:val="000E30A5"/>
    <w:rsid w:val="000E3105"/>
    <w:rsid w:val="000E4A93"/>
    <w:rsid w:val="00104663"/>
    <w:rsid w:val="00113955"/>
    <w:rsid w:val="00113A2D"/>
    <w:rsid w:val="00113FD3"/>
    <w:rsid w:val="001157D6"/>
    <w:rsid w:val="00117DEF"/>
    <w:rsid w:val="00120EC8"/>
    <w:rsid w:val="00122811"/>
    <w:rsid w:val="0013247A"/>
    <w:rsid w:val="00137BC3"/>
    <w:rsid w:val="00144738"/>
    <w:rsid w:val="00145B51"/>
    <w:rsid w:val="00154E81"/>
    <w:rsid w:val="0015632A"/>
    <w:rsid w:val="00180AC5"/>
    <w:rsid w:val="00180F79"/>
    <w:rsid w:val="001930F6"/>
    <w:rsid w:val="001A40FD"/>
    <w:rsid w:val="001B4692"/>
    <w:rsid w:val="001B65A7"/>
    <w:rsid w:val="001C253E"/>
    <w:rsid w:val="001C465A"/>
    <w:rsid w:val="001C781B"/>
    <w:rsid w:val="001D0FA1"/>
    <w:rsid w:val="001E5BE1"/>
    <w:rsid w:val="00201739"/>
    <w:rsid w:val="002025C1"/>
    <w:rsid w:val="00202A79"/>
    <w:rsid w:val="00203482"/>
    <w:rsid w:val="002348FA"/>
    <w:rsid w:val="002446BC"/>
    <w:rsid w:val="00251252"/>
    <w:rsid w:val="0026248F"/>
    <w:rsid w:val="002676D8"/>
    <w:rsid w:val="00267B6F"/>
    <w:rsid w:val="00276D66"/>
    <w:rsid w:val="00281A21"/>
    <w:rsid w:val="002851D7"/>
    <w:rsid w:val="00295160"/>
    <w:rsid w:val="002B6C43"/>
    <w:rsid w:val="002C153D"/>
    <w:rsid w:val="002E3E4D"/>
    <w:rsid w:val="002F3816"/>
    <w:rsid w:val="002F56FC"/>
    <w:rsid w:val="002F6EB1"/>
    <w:rsid w:val="00301DC8"/>
    <w:rsid w:val="00305DAC"/>
    <w:rsid w:val="00320206"/>
    <w:rsid w:val="003254B4"/>
    <w:rsid w:val="00332F0C"/>
    <w:rsid w:val="0033446A"/>
    <w:rsid w:val="00335D24"/>
    <w:rsid w:val="00336F6F"/>
    <w:rsid w:val="00351A62"/>
    <w:rsid w:val="003536CC"/>
    <w:rsid w:val="00360F55"/>
    <w:rsid w:val="0036393D"/>
    <w:rsid w:val="0036611B"/>
    <w:rsid w:val="003814F3"/>
    <w:rsid w:val="00391B24"/>
    <w:rsid w:val="00391D7A"/>
    <w:rsid w:val="003A19FC"/>
    <w:rsid w:val="003A4246"/>
    <w:rsid w:val="003B14AE"/>
    <w:rsid w:val="003C0DFE"/>
    <w:rsid w:val="003D27B5"/>
    <w:rsid w:val="003D4CA3"/>
    <w:rsid w:val="003E77F5"/>
    <w:rsid w:val="00400A76"/>
    <w:rsid w:val="00400E56"/>
    <w:rsid w:val="00400EA1"/>
    <w:rsid w:val="00404944"/>
    <w:rsid w:val="00410998"/>
    <w:rsid w:val="00440848"/>
    <w:rsid w:val="00457F7E"/>
    <w:rsid w:val="004758AC"/>
    <w:rsid w:val="0048307A"/>
    <w:rsid w:val="00490153"/>
    <w:rsid w:val="004A25BB"/>
    <w:rsid w:val="004B0AF5"/>
    <w:rsid w:val="004B2E1F"/>
    <w:rsid w:val="004C303A"/>
    <w:rsid w:val="004C6F1F"/>
    <w:rsid w:val="004D386A"/>
    <w:rsid w:val="004D3C71"/>
    <w:rsid w:val="005007AE"/>
    <w:rsid w:val="0051046E"/>
    <w:rsid w:val="00523856"/>
    <w:rsid w:val="00525A09"/>
    <w:rsid w:val="00547D19"/>
    <w:rsid w:val="00550BF7"/>
    <w:rsid w:val="00551F51"/>
    <w:rsid w:val="00554705"/>
    <w:rsid w:val="00557DDD"/>
    <w:rsid w:val="0056787B"/>
    <w:rsid w:val="00572D0D"/>
    <w:rsid w:val="005828D0"/>
    <w:rsid w:val="00584DE3"/>
    <w:rsid w:val="00584F4E"/>
    <w:rsid w:val="00591DC9"/>
    <w:rsid w:val="00594601"/>
    <w:rsid w:val="005A2331"/>
    <w:rsid w:val="005A7070"/>
    <w:rsid w:val="005A7BF3"/>
    <w:rsid w:val="005B6BBC"/>
    <w:rsid w:val="005E11B4"/>
    <w:rsid w:val="005E1233"/>
    <w:rsid w:val="005E16F3"/>
    <w:rsid w:val="005E2D9C"/>
    <w:rsid w:val="005F0613"/>
    <w:rsid w:val="005F7EBC"/>
    <w:rsid w:val="00604BF6"/>
    <w:rsid w:val="00606455"/>
    <w:rsid w:val="00607AF0"/>
    <w:rsid w:val="006113D2"/>
    <w:rsid w:val="006173E3"/>
    <w:rsid w:val="00650444"/>
    <w:rsid w:val="006519B8"/>
    <w:rsid w:val="00693C13"/>
    <w:rsid w:val="006A1FB4"/>
    <w:rsid w:val="006A2A12"/>
    <w:rsid w:val="006C7788"/>
    <w:rsid w:val="006D243A"/>
    <w:rsid w:val="006D6025"/>
    <w:rsid w:val="006E4ECD"/>
    <w:rsid w:val="006F05E0"/>
    <w:rsid w:val="006F273F"/>
    <w:rsid w:val="006F7C76"/>
    <w:rsid w:val="00715079"/>
    <w:rsid w:val="00724FA8"/>
    <w:rsid w:val="00726D66"/>
    <w:rsid w:val="0073204F"/>
    <w:rsid w:val="00732689"/>
    <w:rsid w:val="00735801"/>
    <w:rsid w:val="00756919"/>
    <w:rsid w:val="00757250"/>
    <w:rsid w:val="007701EC"/>
    <w:rsid w:val="00782012"/>
    <w:rsid w:val="00782042"/>
    <w:rsid w:val="0078240C"/>
    <w:rsid w:val="00783AED"/>
    <w:rsid w:val="00784BBD"/>
    <w:rsid w:val="007A542A"/>
    <w:rsid w:val="007B225B"/>
    <w:rsid w:val="007B339F"/>
    <w:rsid w:val="007B5DF9"/>
    <w:rsid w:val="007B7ED5"/>
    <w:rsid w:val="007C6ECA"/>
    <w:rsid w:val="007D652F"/>
    <w:rsid w:val="007E78C8"/>
    <w:rsid w:val="00810656"/>
    <w:rsid w:val="00811AED"/>
    <w:rsid w:val="00816B73"/>
    <w:rsid w:val="00817312"/>
    <w:rsid w:val="008221EA"/>
    <w:rsid w:val="0082319A"/>
    <w:rsid w:val="008300B3"/>
    <w:rsid w:val="008628AE"/>
    <w:rsid w:val="0086350C"/>
    <w:rsid w:val="00863515"/>
    <w:rsid w:val="0086420A"/>
    <w:rsid w:val="00864FD7"/>
    <w:rsid w:val="00871C4E"/>
    <w:rsid w:val="0088370A"/>
    <w:rsid w:val="008837BC"/>
    <w:rsid w:val="00886FD6"/>
    <w:rsid w:val="00893E5E"/>
    <w:rsid w:val="008957E8"/>
    <w:rsid w:val="008A6397"/>
    <w:rsid w:val="008B5766"/>
    <w:rsid w:val="008C5F6A"/>
    <w:rsid w:val="008C6937"/>
    <w:rsid w:val="008D419C"/>
    <w:rsid w:val="008D74AC"/>
    <w:rsid w:val="008E2CC3"/>
    <w:rsid w:val="008E45C9"/>
    <w:rsid w:val="00900AB5"/>
    <w:rsid w:val="009017DF"/>
    <w:rsid w:val="00927776"/>
    <w:rsid w:val="009477E7"/>
    <w:rsid w:val="00967149"/>
    <w:rsid w:val="00983FA2"/>
    <w:rsid w:val="00995C40"/>
    <w:rsid w:val="009A4DE4"/>
    <w:rsid w:val="009C5BF5"/>
    <w:rsid w:val="009E260E"/>
    <w:rsid w:val="009F0637"/>
    <w:rsid w:val="009F21F7"/>
    <w:rsid w:val="009F7A43"/>
    <w:rsid w:val="00A02F25"/>
    <w:rsid w:val="00A10A9B"/>
    <w:rsid w:val="00A26098"/>
    <w:rsid w:val="00A309B0"/>
    <w:rsid w:val="00A43C65"/>
    <w:rsid w:val="00A46C25"/>
    <w:rsid w:val="00A71E9D"/>
    <w:rsid w:val="00A83563"/>
    <w:rsid w:val="00A87B4B"/>
    <w:rsid w:val="00A95377"/>
    <w:rsid w:val="00AA050A"/>
    <w:rsid w:val="00AA2561"/>
    <w:rsid w:val="00AA2574"/>
    <w:rsid w:val="00AC2436"/>
    <w:rsid w:val="00AC2FA9"/>
    <w:rsid w:val="00AC38AB"/>
    <w:rsid w:val="00AD3DB4"/>
    <w:rsid w:val="00AD4333"/>
    <w:rsid w:val="00AD76A9"/>
    <w:rsid w:val="00AE3431"/>
    <w:rsid w:val="00AE4F14"/>
    <w:rsid w:val="00AF2167"/>
    <w:rsid w:val="00AF4382"/>
    <w:rsid w:val="00AF72FC"/>
    <w:rsid w:val="00B03297"/>
    <w:rsid w:val="00B073B4"/>
    <w:rsid w:val="00B2520C"/>
    <w:rsid w:val="00B37A99"/>
    <w:rsid w:val="00B4563E"/>
    <w:rsid w:val="00B5679B"/>
    <w:rsid w:val="00B63FC2"/>
    <w:rsid w:val="00B71E2F"/>
    <w:rsid w:val="00B827A1"/>
    <w:rsid w:val="00B84534"/>
    <w:rsid w:val="00BC0885"/>
    <w:rsid w:val="00BE2D74"/>
    <w:rsid w:val="00BE6326"/>
    <w:rsid w:val="00C02114"/>
    <w:rsid w:val="00C030D7"/>
    <w:rsid w:val="00C0772B"/>
    <w:rsid w:val="00C14270"/>
    <w:rsid w:val="00C23705"/>
    <w:rsid w:val="00C27F61"/>
    <w:rsid w:val="00C35356"/>
    <w:rsid w:val="00C37F48"/>
    <w:rsid w:val="00C44150"/>
    <w:rsid w:val="00C458EE"/>
    <w:rsid w:val="00C46BCA"/>
    <w:rsid w:val="00C515DF"/>
    <w:rsid w:val="00C6190D"/>
    <w:rsid w:val="00C67511"/>
    <w:rsid w:val="00C77E6B"/>
    <w:rsid w:val="00C8498E"/>
    <w:rsid w:val="00C952D3"/>
    <w:rsid w:val="00C9757E"/>
    <w:rsid w:val="00C97595"/>
    <w:rsid w:val="00CA6831"/>
    <w:rsid w:val="00CA6FFE"/>
    <w:rsid w:val="00CA7F1C"/>
    <w:rsid w:val="00CB0A62"/>
    <w:rsid w:val="00CD142A"/>
    <w:rsid w:val="00CD210B"/>
    <w:rsid w:val="00CF4538"/>
    <w:rsid w:val="00D034BF"/>
    <w:rsid w:val="00D250F0"/>
    <w:rsid w:val="00D25815"/>
    <w:rsid w:val="00D26AD9"/>
    <w:rsid w:val="00D357AE"/>
    <w:rsid w:val="00D50CFD"/>
    <w:rsid w:val="00D5105A"/>
    <w:rsid w:val="00D55A9C"/>
    <w:rsid w:val="00D72FEA"/>
    <w:rsid w:val="00D8698A"/>
    <w:rsid w:val="00D919E9"/>
    <w:rsid w:val="00D92548"/>
    <w:rsid w:val="00D941C3"/>
    <w:rsid w:val="00D97291"/>
    <w:rsid w:val="00DA13C9"/>
    <w:rsid w:val="00DC531F"/>
    <w:rsid w:val="00DD42ED"/>
    <w:rsid w:val="00DF0A8D"/>
    <w:rsid w:val="00DF5129"/>
    <w:rsid w:val="00DF75AD"/>
    <w:rsid w:val="00E07F46"/>
    <w:rsid w:val="00E177EC"/>
    <w:rsid w:val="00E2201F"/>
    <w:rsid w:val="00E32A2F"/>
    <w:rsid w:val="00E37332"/>
    <w:rsid w:val="00E42C3F"/>
    <w:rsid w:val="00E47ADA"/>
    <w:rsid w:val="00E56798"/>
    <w:rsid w:val="00E62633"/>
    <w:rsid w:val="00E709B6"/>
    <w:rsid w:val="00E72319"/>
    <w:rsid w:val="00E72CEE"/>
    <w:rsid w:val="00E810B5"/>
    <w:rsid w:val="00E831C5"/>
    <w:rsid w:val="00E8693E"/>
    <w:rsid w:val="00E944CB"/>
    <w:rsid w:val="00E97AA8"/>
    <w:rsid w:val="00EA3465"/>
    <w:rsid w:val="00ED4E45"/>
    <w:rsid w:val="00EE4826"/>
    <w:rsid w:val="00EF04EC"/>
    <w:rsid w:val="00EF392B"/>
    <w:rsid w:val="00EF3D0E"/>
    <w:rsid w:val="00EF60CD"/>
    <w:rsid w:val="00F0373C"/>
    <w:rsid w:val="00F03CF6"/>
    <w:rsid w:val="00F2513F"/>
    <w:rsid w:val="00F33140"/>
    <w:rsid w:val="00F5260B"/>
    <w:rsid w:val="00F57A30"/>
    <w:rsid w:val="00F704DF"/>
    <w:rsid w:val="00F73E02"/>
    <w:rsid w:val="00F742ED"/>
    <w:rsid w:val="00F93CE4"/>
    <w:rsid w:val="00FA38E2"/>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B05BE045-7E6D-47F8-AAE2-DCB659251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C077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772B"/>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5486201">
      <w:bodyDiv w:val="1"/>
      <w:marLeft w:val="0"/>
      <w:marRight w:val="0"/>
      <w:marTop w:val="0"/>
      <w:marBottom w:val="0"/>
      <w:divBdr>
        <w:top w:val="none" w:sz="0" w:space="0" w:color="auto"/>
        <w:left w:val="none" w:sz="0" w:space="0" w:color="auto"/>
        <w:bottom w:val="none" w:sz="0" w:space="0" w:color="auto"/>
        <w:right w:val="none" w:sz="0" w:space="0" w:color="auto"/>
      </w:divBdr>
    </w:div>
    <w:div w:id="1402482539">
      <w:bodyDiv w:val="1"/>
      <w:marLeft w:val="0"/>
      <w:marRight w:val="0"/>
      <w:marTop w:val="0"/>
      <w:marBottom w:val="0"/>
      <w:divBdr>
        <w:top w:val="none" w:sz="0" w:space="0" w:color="auto"/>
        <w:left w:val="none" w:sz="0" w:space="0" w:color="auto"/>
        <w:bottom w:val="none" w:sz="0" w:space="0" w:color="auto"/>
        <w:right w:val="none" w:sz="0" w:space="0" w:color="auto"/>
      </w:divBdr>
    </w:div>
    <w:div w:id="18202257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82A7D-AC0F-4FF8-98B4-0869E50D3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2856</Words>
  <Characters>16280</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19098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Simona Stanica</cp:lastModifiedBy>
  <cp:revision>16</cp:revision>
  <cp:lastPrinted>2017-01-25T13:35:00Z</cp:lastPrinted>
  <dcterms:created xsi:type="dcterms:W3CDTF">2019-07-04T12:18:00Z</dcterms:created>
  <dcterms:modified xsi:type="dcterms:W3CDTF">2022-01-13T08:18:00Z</dcterms:modified>
</cp:coreProperties>
</file>